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E5" w:rsidRPr="00DB40D2" w:rsidRDefault="006441E5" w:rsidP="00AB77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ДОГОВОР </w:t>
      </w:r>
      <w:r w:rsidR="00622590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____</w:t>
      </w:r>
    </w:p>
    <w:p w:rsidR="006441E5" w:rsidRPr="00DB40D2" w:rsidRDefault="006441E5" w:rsidP="00BA098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DB40D2" w:rsidP="00DB40D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«____» 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_________2012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622590" w:rsidRPr="00DB40D2" w:rsidRDefault="00622590" w:rsidP="00BA09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1225E0" w:rsidP="00BA09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«Технопарк «Сколково»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именуемое в дальнейшем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Исполнитель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лице Генерального директора Курилова Сергея</w:t>
      </w:r>
      <w:r w:rsidRPr="00DB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Владимировича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действующего на основании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Устава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с одной стороны, и 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</w:t>
      </w:r>
      <w:r w:rsidR="00622590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именуемый</w:t>
      </w:r>
      <w:proofErr w:type="gramStart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proofErr w:type="gram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proofErr w:type="spell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proofErr w:type="spell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дальнейшем 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Заказчик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лице ________________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действующего на основании 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____________, с другой стороны,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совместно 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именуемые в дальнейшем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Стороны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заключили настоящий Договор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проведение </w:t>
      </w:r>
      <w:r w:rsidR="00D82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блока 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«Договор»)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нижеследующем:</w:t>
      </w:r>
    </w:p>
    <w:p w:rsidR="006441E5" w:rsidRPr="00DB40D2" w:rsidRDefault="006441E5" w:rsidP="00DB40D2">
      <w:pPr>
        <w:spacing w:after="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ПРЕДМЕТ ДОГОВОРА</w:t>
      </w:r>
    </w:p>
    <w:p w:rsidR="00622590" w:rsidRPr="00DB40D2" w:rsidRDefault="00622590" w:rsidP="00DB40D2">
      <w:p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941988" w:rsidRPr="00DB40D2" w:rsidRDefault="006441E5" w:rsidP="00DB40D2">
      <w:pPr>
        <w:pStyle w:val="a5"/>
        <w:numPr>
          <w:ilvl w:val="1"/>
          <w:numId w:val="5"/>
        </w:numPr>
        <w:ind w:left="567" w:hanging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Заказчик поручает, а Исполнитель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принимает на се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бя обязательство по проведению </w:t>
      </w:r>
      <w:r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в 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ООО Технопарке «Сколково»</w:t>
      </w:r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(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находящемся </w:t>
      </w:r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по адресу 143025, </w:t>
      </w:r>
      <w:proofErr w:type="gramStart"/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Московская</w:t>
      </w:r>
      <w:proofErr w:type="gramEnd"/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обл., Одинцовский р-н, д. Сколково, ул. 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Новая, д.100, Бизнес Центр</w:t>
      </w:r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«</w:t>
      </w:r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Урал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»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)</w:t>
      </w:r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,</w:t>
      </w:r>
      <w:r w:rsidR="0082010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блока следующих </w:t>
      </w:r>
      <w:r w:rsidR="00D82195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мероприятий</w:t>
      </w:r>
      <w:r w:rsidR="0082010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(далее – «</w:t>
      </w:r>
      <w:r w:rsidR="00D82195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блок Мероприятий</w:t>
      </w:r>
      <w:r w:rsidR="0082010C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»):</w:t>
      </w:r>
    </w:p>
    <w:p w:rsidR="00AB77ED" w:rsidRDefault="006441E5" w:rsidP="00DB40D2">
      <w:pPr>
        <w:spacing w:after="0"/>
        <w:ind w:left="567" w:hanging="567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«</w:t>
      </w:r>
      <w:r w:rsidR="008201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Т</w:t>
      </w:r>
      <w:r w:rsidR="00AB77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ренинг по развитию навыков создания презентаций</w:t>
      </w:r>
      <w:r w:rsidRPr="00DB40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»</w:t>
      </w:r>
      <w:r w:rsidR="00AB77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,</w:t>
      </w:r>
    </w:p>
    <w:p w:rsidR="00226D78" w:rsidRDefault="0082010C" w:rsidP="00DB40D2">
      <w:pPr>
        <w:spacing w:after="0"/>
        <w:ind w:left="567" w:hanging="567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«Т</w:t>
      </w:r>
      <w:r w:rsidR="00226D7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ренинг по созданию презентационных слайдов»,</w:t>
      </w:r>
    </w:p>
    <w:p w:rsidR="0082010C" w:rsidRDefault="00226D78" w:rsidP="00226D78">
      <w:pPr>
        <w:spacing w:after="0"/>
        <w:ind w:left="567" w:hanging="567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«</w:t>
      </w:r>
      <w:r w:rsidR="008201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fi-FI" w:eastAsia="ru-RU"/>
        </w:rPr>
        <w:t>itch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-тренинг или как презентовать свой проект инвестору»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</w:p>
    <w:p w:rsidR="006441E5" w:rsidRPr="0082010C" w:rsidRDefault="0082010C" w:rsidP="0082010C">
      <w:pPr>
        <w:spacing w:after="0"/>
        <w:ind w:left="567" w:hanging="567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201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включая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индивидуальные консультации</w:t>
      </w:r>
      <w:r w:rsidR="00226D78" w:rsidRPr="00226D7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 </w:t>
      </w:r>
      <w:proofErr w:type="gramStart"/>
      <w:r w:rsidR="00226D78" w:rsidRPr="00226D7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бизнес-тренером</w:t>
      </w:r>
      <w:proofErr w:type="gramEnd"/>
      <w:r w:rsidR="00DB40D2" w:rsidRPr="00DB40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35371B" w:rsidRPr="00171723" w:rsidRDefault="00DB40D2" w:rsidP="00DB40D2">
      <w:pPr>
        <w:pStyle w:val="a5"/>
        <w:numPr>
          <w:ilvl w:val="1"/>
          <w:numId w:val="5"/>
        </w:numPr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П</w:t>
      </w:r>
      <w:r w:rsidR="00226D78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редварительная п</w:t>
      </w:r>
      <w:r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рограмма, время и место проведения </w:t>
      </w:r>
      <w:r w:rsidR="00D82195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блока </w:t>
      </w:r>
      <w:r w:rsidR="00226D78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указаны в Приложении № 1 к настоящему Договору</w:t>
      </w:r>
      <w:r w:rsidR="00384E5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.</w:t>
      </w:r>
    </w:p>
    <w:p w:rsidR="00171723" w:rsidRPr="0082010C" w:rsidRDefault="00171723" w:rsidP="00DB40D2">
      <w:pPr>
        <w:pStyle w:val="a5"/>
        <w:numPr>
          <w:ilvl w:val="1"/>
          <w:numId w:val="5"/>
        </w:numPr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В рамках </w:t>
      </w:r>
      <w:r w:rsidR="00D82195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проводимого блока</w:t>
      </w:r>
      <w:r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Мероприятий Исполнитель оказывает Заказчику консультационное содействие в возможном участии Исполнителя в «</w:t>
      </w:r>
      <w:r w:rsidR="0082010C" w:rsidRPr="0082010C">
        <w:rPr>
          <w:rFonts w:ascii="Times New Roman" w:hAnsi="Times New Roman" w:cs="Times New Roman"/>
          <w:lang w:val="ru-RU"/>
        </w:rPr>
        <w:t>Выездном</w:t>
      </w:r>
      <w:r w:rsidRPr="0082010C">
        <w:rPr>
          <w:rFonts w:ascii="Times New Roman" w:hAnsi="Times New Roman" w:cs="Times New Roman"/>
          <w:lang w:val="ru-RU"/>
        </w:rPr>
        <w:t xml:space="preserve"> бизнес-инкубатор</w:t>
      </w:r>
      <w:r w:rsidR="0082010C" w:rsidRPr="0082010C">
        <w:rPr>
          <w:rFonts w:ascii="Times New Roman" w:hAnsi="Times New Roman" w:cs="Times New Roman"/>
          <w:lang w:val="ru-RU"/>
        </w:rPr>
        <w:t>е</w:t>
      </w:r>
      <w:r w:rsidRPr="0082010C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82010C">
        <w:rPr>
          <w:rFonts w:ascii="Times New Roman" w:hAnsi="Times New Roman" w:cs="Times New Roman"/>
          <w:lang w:val="ru-RU"/>
        </w:rPr>
        <w:t>Стартап</w:t>
      </w:r>
      <w:proofErr w:type="spellEnd"/>
      <w:r w:rsidRPr="008201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2010C">
        <w:rPr>
          <w:rFonts w:ascii="Times New Roman" w:hAnsi="Times New Roman" w:cs="Times New Roman"/>
          <w:lang w:val="ru-RU"/>
        </w:rPr>
        <w:t>Аксесс</w:t>
      </w:r>
      <w:proofErr w:type="spellEnd"/>
      <w:r w:rsidRPr="0082010C">
        <w:rPr>
          <w:rFonts w:ascii="Times New Roman" w:hAnsi="Times New Roman" w:cs="Times New Roman"/>
          <w:lang w:val="ru-RU"/>
        </w:rPr>
        <w:t>» («</w:t>
      </w:r>
      <w:r w:rsidRPr="0082010C">
        <w:rPr>
          <w:rFonts w:ascii="Times New Roman" w:hAnsi="Times New Roman" w:cs="Times New Roman"/>
          <w:lang w:val="fi-FI"/>
        </w:rPr>
        <w:t>Startup</w:t>
      </w:r>
      <w:r w:rsidRPr="0082010C">
        <w:rPr>
          <w:rFonts w:ascii="Times New Roman" w:hAnsi="Times New Roman" w:cs="Times New Roman"/>
          <w:lang w:val="ru-RU"/>
        </w:rPr>
        <w:t xml:space="preserve"> </w:t>
      </w:r>
      <w:r w:rsidRPr="0082010C">
        <w:rPr>
          <w:rFonts w:ascii="Times New Roman" w:hAnsi="Times New Roman" w:cs="Times New Roman"/>
          <w:lang w:val="fi-FI"/>
        </w:rPr>
        <w:t>Access</w:t>
      </w:r>
      <w:r w:rsidRPr="0082010C">
        <w:rPr>
          <w:rFonts w:ascii="Times New Roman" w:hAnsi="Times New Roman" w:cs="Times New Roman"/>
          <w:lang w:val="ru-RU"/>
        </w:rPr>
        <w:t>»)</w:t>
      </w:r>
      <w:r w:rsidR="0082010C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, проводимом</w:t>
      </w:r>
      <w:r w:rsidRPr="0082010C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</w:t>
      </w:r>
      <w:r w:rsidR="00DC0EE6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с 10 по 23</w:t>
      </w:r>
      <w:r w:rsidR="0082010C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октября 2012 года в </w:t>
      </w:r>
      <w:proofErr w:type="spellStart"/>
      <w:r w:rsidR="0082010C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г</w:t>
      </w:r>
      <w:proofErr w:type="gramStart"/>
      <w:r w:rsidR="0082010C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.Б</w:t>
      </w:r>
      <w:proofErr w:type="gramEnd"/>
      <w:r w:rsidR="0082010C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остоне</w:t>
      </w:r>
      <w:proofErr w:type="spellEnd"/>
      <w:r w:rsidR="0082010C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, США, </w:t>
      </w:r>
      <w:r w:rsidRPr="0082010C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компанией</w:t>
      </w:r>
      <w:r w:rsidR="0082010C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</w:t>
      </w:r>
      <w:r w:rsidR="0082010C" w:rsidRPr="0082010C">
        <w:rPr>
          <w:rFonts w:ascii="Times New Roman" w:hAnsi="Times New Roman" w:cs="Times New Roman"/>
        </w:rPr>
        <w:t>SAG</w:t>
      </w:r>
      <w:r w:rsidR="0082010C" w:rsidRPr="0082010C">
        <w:rPr>
          <w:rFonts w:ascii="Times New Roman" w:hAnsi="Times New Roman" w:cs="Times New Roman"/>
          <w:lang w:val="ru-RU"/>
        </w:rPr>
        <w:t xml:space="preserve"> </w:t>
      </w:r>
      <w:r w:rsidR="0082010C" w:rsidRPr="0082010C">
        <w:rPr>
          <w:rFonts w:ascii="Times New Roman" w:hAnsi="Times New Roman" w:cs="Times New Roman"/>
        </w:rPr>
        <w:t>Development</w:t>
      </w:r>
      <w:r w:rsidR="0082010C" w:rsidRPr="0082010C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82010C" w:rsidRPr="0082010C">
        <w:rPr>
          <w:rFonts w:ascii="Times New Roman" w:hAnsi="Times New Roman" w:cs="Times New Roman"/>
        </w:rPr>
        <w:t>Inc</w:t>
      </w:r>
      <w:proofErr w:type="spellEnd"/>
      <w:r w:rsidR="0082010C">
        <w:rPr>
          <w:rFonts w:ascii="Times New Roman" w:hAnsi="Times New Roman" w:cs="Times New Roman"/>
          <w:lang w:val="ru-RU"/>
        </w:rPr>
        <w:t>).</w:t>
      </w:r>
    </w:p>
    <w:p w:rsidR="00DB40D2" w:rsidRPr="0082010C" w:rsidRDefault="00DB40D2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СТОИМОСТЬ </w:t>
      </w:r>
      <w:r w:rsidR="00D82195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БЛОКА </w:t>
      </w:r>
      <w:r w:rsidR="00203797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МЕРОПРИЯТИЙ</w:t>
      </w:r>
      <w:r w:rsidR="00BB47B4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И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ПОРЯДОК ОПЛАТЫ</w:t>
      </w:r>
    </w:p>
    <w:p w:rsidR="0035371B" w:rsidRPr="00DB40D2" w:rsidRDefault="0035371B" w:rsidP="00DB4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5494E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тоимос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участия в </w:t>
      </w:r>
      <w:r w:rsidR="00D8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блоке Мероприятий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порядок 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сроки 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оплаты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указаны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№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Д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оговору.</w:t>
      </w:r>
    </w:p>
    <w:p w:rsidR="003E0334" w:rsidRPr="00DB40D2" w:rsidRDefault="003E0334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E0334" w:rsidRPr="00DB40D2" w:rsidRDefault="003E0334" w:rsidP="00DB40D2">
      <w:pPr>
        <w:pStyle w:val="a5"/>
        <w:numPr>
          <w:ilvl w:val="0"/>
          <w:numId w:val="5"/>
        </w:numPr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ПРАВА И ОБЯЗАННОСТИ СТОРОН</w:t>
      </w:r>
    </w:p>
    <w:p w:rsidR="003E0334" w:rsidRPr="00DB40D2" w:rsidRDefault="003E0334" w:rsidP="00DB4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E0334" w:rsidRDefault="003E0334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Заказчик обязуется оплатить, а Исполнител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проведение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блока </w:t>
      </w:r>
      <w:r w:rsidR="00226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40DD" w:rsidRDefault="001440DD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 </w:t>
      </w:r>
      <w:r w:rsidR="00F45EDB" w:rsidRPr="00F45E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</w:t>
      </w:r>
      <w:r w:rsidR="00082F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Заказчик (или его законный представитель), обязан предоставить Исполнителю копию платежного поручения с отметкой банка, подтверждающую факт оплаты участия в </w:t>
      </w:r>
      <w:r w:rsidR="00D82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блоке 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 также настоящий Договор, подписанный Заказчиком в двух экземплярах.</w:t>
      </w:r>
    </w:p>
    <w:p w:rsidR="001440DD" w:rsidRDefault="001440DD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</w:t>
      </w:r>
      <w:r w:rsidRP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окончанию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работы </w:t>
      </w:r>
      <w:r w:rsidR="00D82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блока </w:t>
      </w:r>
      <w:r w:rsidR="00226D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Заказчик (или его законный представитель) передает Исполнителю д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 подписанных экземпляра Акта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сдачи-приемки услуг.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00E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Ф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орма Акта сдачи-приемки услуг указана 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последней странице настоящего Договора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1440DD" w:rsidRPr="001440DD" w:rsidRDefault="001440DD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течение 5 (пяти) рабочих дней с </w:t>
      </w:r>
      <w:r w:rsidR="00801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заключительной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даты проведения </w:t>
      </w:r>
      <w:r w:rsidR="00D82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блока 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Исполнитель направляет в адрес Заказчика пакет документов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включающий в себя один подписанный экземпляр настоящего Договора, Акта сдачи-приемки услуг, </w:t>
      </w:r>
      <w:r w:rsidR="00000E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счет-фактуру.</w:t>
      </w:r>
    </w:p>
    <w:p w:rsidR="00DB40D2" w:rsidRDefault="001440DD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2.5</w:t>
      </w:r>
      <w:r w:rsidR="003E0334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E0334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исключительном случае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изменить место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время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Мероприятий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письменно или устно уведомив Заказчика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таких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изменениях 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</w:t>
      </w:r>
      <w:proofErr w:type="gramStart"/>
      <w:r w:rsidR="0080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 (три) рабочих дня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первоначальной даты проведения 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Мероприятий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40D2" w:rsidRPr="00DB40D2" w:rsidRDefault="00DB40D2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4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DB4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DB4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исключительных случаях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условии, 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работе </w:t>
      </w:r>
      <w:r w:rsidR="00D8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блока 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несколько докладчиков, возможны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равнозначн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замены докладчиков без какого-либо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предварительного уведомления со стороны Исполнителя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40D2" w:rsidRPr="00DB40D2" w:rsidRDefault="00DB40D2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СРОК ДЕЙСТВИЯ ДО</w:t>
      </w:r>
      <w:r w:rsid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ГОВОРА</w:t>
      </w:r>
    </w:p>
    <w:p w:rsidR="0035371B" w:rsidRPr="00DB40D2" w:rsidRDefault="0035371B" w:rsidP="00DB40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заключения и д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ействует до полного исполнения С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торонами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принятых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себя обязательств. </w:t>
      </w:r>
    </w:p>
    <w:p w:rsidR="00384E5E" w:rsidRPr="00DB40D2" w:rsidRDefault="00384E5E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РАЗРЕШЕНИЕ СПОРОВ</w:t>
      </w:r>
      <w:r w:rsidR="00384E5E" w:rsidRP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</w:t>
      </w:r>
      <w:r w:rsid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И </w:t>
      </w:r>
      <w:r w:rsidR="00384E5E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ОТВЕТСТВЕННОСТЬ СТОРОН</w:t>
      </w:r>
    </w:p>
    <w:p w:rsidR="0035371B" w:rsidRPr="00DB40D2" w:rsidRDefault="0035371B" w:rsidP="00DB40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Стороны обязуются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решать спорные вопросы путем переговоров.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Неурегулированные споры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подлежат рассмотрению в судебном порядке в соответствии с действующим законодательством РФ.</w:t>
      </w:r>
    </w:p>
    <w:p w:rsidR="006441E5" w:rsidRPr="00DB40D2" w:rsidRDefault="006441E5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5.2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действующим законодательством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371B" w:rsidRPr="00DB40D2" w:rsidRDefault="0035371B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5371B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</w:t>
      </w:r>
      <w:r w:rsidR="00941988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ОЧИЕ УСЛОВИЯ</w:t>
      </w:r>
    </w:p>
    <w:p w:rsidR="00941988" w:rsidRPr="00DB40D2" w:rsidRDefault="00941988" w:rsidP="00DB40D2">
      <w:pPr>
        <w:pStyle w:val="a5"/>
        <w:ind w:left="0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6441E5" w:rsidRPr="00DB40D2" w:rsidRDefault="0035371B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Настоящий Д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оговор </w:t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составлен в двух экземплярах, по одному экземпляру для каждой из Сторон, которые имеют одинаковую юридическую силу.</w:t>
      </w:r>
    </w:p>
    <w:p w:rsidR="00941988" w:rsidRPr="00DB40D2" w:rsidRDefault="00941988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6.2.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Все Приложения к настоящему Договору являются его неотъемлемой частью.</w:t>
      </w:r>
    </w:p>
    <w:p w:rsidR="006441E5" w:rsidRPr="00DB40D2" w:rsidRDefault="006441E5" w:rsidP="00384E5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3E0334">
      <w:pPr>
        <w:pStyle w:val="a5"/>
        <w:numPr>
          <w:ilvl w:val="0"/>
          <w:numId w:val="5"/>
        </w:num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ЮРИДИЧЕСКИЕ АДРЕСА И РЕКВИЗИТЫ СТОРОН</w:t>
      </w:r>
    </w:p>
    <w:p w:rsidR="0035371B" w:rsidRPr="00DB40D2" w:rsidRDefault="0035371B" w:rsidP="0035371B">
      <w:pPr>
        <w:pStyle w:val="a5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600"/>
        <w:gridCol w:w="3780"/>
      </w:tblGrid>
      <w:tr w:rsidR="00BA0982" w:rsidRPr="00DB40D2" w:rsidTr="006441E5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ЗАКАЗЧИК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«Технопарк «Сколково»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105005, </w:t>
            </w:r>
            <w:proofErr w:type="spell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ул.Бауманская</w:t>
            </w:r>
            <w:proofErr w:type="spell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2-я, д.5 стр.1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143025, </w:t>
            </w:r>
            <w:proofErr w:type="gram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Одинцовский р-н, д. Сколково, ул. Новая, д.100, корпус Урал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7701902970/770101001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Расчётный счёт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40702810800010303373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филиал ОАО «МЕТКОМБАНК»  г. Москва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Корр. Счёт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30101810800000000200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044579200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69617955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5371B" w:rsidRPr="00DB40D2" w:rsidRDefault="0035371B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441E5" w:rsidRPr="00DB40D2" w:rsidRDefault="00910722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 имени Исполнителя: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  <w:t>От имени Заказчика: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860"/>
      </w:tblGrid>
      <w:tr w:rsidR="00BA0982" w:rsidRPr="00DB40D2" w:rsidTr="006441E5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04D1F" w:rsidRPr="00DB40D2" w:rsidRDefault="00204D1F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</w:p>
          <w:p w:rsidR="006441E5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Курилов С.В.</w:t>
            </w:r>
          </w:p>
          <w:p w:rsidR="00910722" w:rsidRPr="0082010C" w:rsidRDefault="0082010C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441E5" w:rsidRPr="00DB40D2" w:rsidRDefault="006441E5" w:rsidP="00384E5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9A5B63" w:rsidRPr="00DB40D2" w:rsidRDefault="009A5B63" w:rsidP="00BD68B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441E5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Договору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проведение </w:t>
      </w:r>
      <w:r w:rsidR="00D82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блока </w:t>
      </w:r>
      <w:r w:rsidR="00203797" w:rsidRPr="0020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</w:p>
    <w:p w:rsidR="006441E5" w:rsidRPr="00DB40D2" w:rsidRDefault="009A5B63" w:rsidP="00BD68B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2012</w:t>
      </w:r>
      <w:r w:rsidR="006441E5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6441E5" w:rsidRPr="00DB40D2" w:rsidRDefault="006441E5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F3A" w:rsidRDefault="00947F3A" w:rsidP="00BD68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F3A" w:rsidRDefault="00947F3A" w:rsidP="00BD68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1E5" w:rsidRPr="00DB40D2" w:rsidRDefault="009A5B63" w:rsidP="00BD68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  <w:r w:rsidR="00D82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БЛОКА</w:t>
      </w:r>
      <w:r w:rsidR="003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</w:p>
    <w:p w:rsidR="0015494E" w:rsidRPr="003D1C46" w:rsidRDefault="0015494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15C0" w:rsidRPr="003D1C46" w:rsidRDefault="008015C0" w:rsidP="0080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Наименования </w:t>
      </w:r>
      <w:r w:rsidR="00947F3A" w:rsidRPr="003D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даты </w:t>
      </w:r>
      <w:r w:rsidRPr="003D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мероприятий: </w:t>
      </w:r>
      <w:r w:rsidRPr="003D1C46">
        <w:rPr>
          <w:rFonts w:ascii="Times New Roman" w:hAnsi="Times New Roman" w:cs="Times New Roman"/>
          <w:sz w:val="24"/>
          <w:szCs w:val="24"/>
          <w:u w:val="single"/>
        </w:rPr>
        <w:t xml:space="preserve">участие в блоке </w:t>
      </w:r>
      <w:r w:rsidR="00D82195">
        <w:rPr>
          <w:rFonts w:ascii="Times New Roman" w:hAnsi="Times New Roman" w:cs="Times New Roman"/>
          <w:sz w:val="24"/>
          <w:szCs w:val="24"/>
          <w:u w:val="single"/>
        </w:rPr>
        <w:t>мероприятий</w:t>
      </w:r>
      <w:r w:rsidRPr="003D1C46">
        <w:rPr>
          <w:rFonts w:ascii="Times New Roman" w:hAnsi="Times New Roman" w:cs="Times New Roman"/>
          <w:sz w:val="24"/>
          <w:szCs w:val="24"/>
          <w:u w:val="single"/>
        </w:rPr>
        <w:t xml:space="preserve"> в рамках открытых семинаров Технопарка «Сколково»</w:t>
      </w:r>
      <w:r w:rsidR="00947F3A" w:rsidRPr="003D1C46">
        <w:rPr>
          <w:rFonts w:ascii="Times New Roman" w:hAnsi="Times New Roman" w:cs="Times New Roman"/>
          <w:sz w:val="24"/>
          <w:szCs w:val="24"/>
        </w:rPr>
        <w:t>:</w:t>
      </w:r>
    </w:p>
    <w:p w:rsidR="008015C0" w:rsidRPr="003D1C46" w:rsidRDefault="008015C0" w:rsidP="0017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5C0" w:rsidRPr="003D1C46" w:rsidRDefault="008015C0" w:rsidP="0017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5C0" w:rsidRPr="003D1C46" w:rsidRDefault="00F45EDB" w:rsidP="00171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уточняется</w:t>
      </w:r>
      <w:r w:rsidR="00171723" w:rsidRPr="003D1C46">
        <w:rPr>
          <w:rFonts w:ascii="Times New Roman" w:hAnsi="Times New Roman" w:cs="Times New Roman"/>
          <w:sz w:val="24"/>
          <w:szCs w:val="24"/>
        </w:rPr>
        <w:t>:</w:t>
      </w:r>
      <w:r w:rsidR="00171723" w:rsidRPr="003D1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D1C46" w:rsidRPr="003D1C46">
        <w:rPr>
          <w:rFonts w:ascii="Times New Roman" w:hAnsi="Times New Roman" w:cs="Times New Roman"/>
          <w:sz w:val="24"/>
          <w:szCs w:val="24"/>
        </w:rPr>
        <w:t>«</w:t>
      </w:r>
      <w:r w:rsidR="00171723" w:rsidRPr="003D1C46">
        <w:rPr>
          <w:rFonts w:ascii="Times New Roman" w:hAnsi="Times New Roman" w:cs="Times New Roman"/>
          <w:sz w:val="24"/>
          <w:szCs w:val="24"/>
        </w:rPr>
        <w:t>Т</w:t>
      </w:r>
      <w:r w:rsidR="008015C0" w:rsidRPr="003D1C46">
        <w:rPr>
          <w:rFonts w:ascii="Times New Roman" w:hAnsi="Times New Roman" w:cs="Times New Roman"/>
          <w:sz w:val="24"/>
          <w:szCs w:val="24"/>
        </w:rPr>
        <w:t>ренинг по развитию навыков создания презентаций</w:t>
      </w:r>
      <w:r w:rsidR="003D1C46" w:rsidRPr="003D1C46">
        <w:rPr>
          <w:rFonts w:ascii="Times New Roman" w:hAnsi="Times New Roman" w:cs="Times New Roman"/>
          <w:sz w:val="24"/>
          <w:szCs w:val="24"/>
        </w:rPr>
        <w:t>»</w:t>
      </w:r>
      <w:r w:rsidR="003D302A" w:rsidRPr="003D1C46">
        <w:rPr>
          <w:rFonts w:ascii="Times New Roman" w:hAnsi="Times New Roman" w:cs="Times New Roman"/>
          <w:sz w:val="24"/>
          <w:szCs w:val="24"/>
        </w:rPr>
        <w:t>;</w:t>
      </w:r>
    </w:p>
    <w:p w:rsidR="008015C0" w:rsidRPr="003D1C46" w:rsidRDefault="008015C0" w:rsidP="00171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6">
        <w:rPr>
          <w:rFonts w:ascii="Times New Roman" w:hAnsi="Times New Roman" w:cs="Times New Roman"/>
          <w:sz w:val="24"/>
          <w:szCs w:val="24"/>
        </w:rPr>
        <w:t>понедельник, 24 сентября</w:t>
      </w:r>
      <w:r w:rsidR="00171723" w:rsidRPr="003D1C46">
        <w:rPr>
          <w:rFonts w:ascii="Times New Roman" w:hAnsi="Times New Roman" w:cs="Times New Roman"/>
          <w:sz w:val="24"/>
          <w:szCs w:val="24"/>
        </w:rPr>
        <w:t xml:space="preserve"> 2012 г.:</w:t>
      </w:r>
      <w:r w:rsidR="00171723" w:rsidRPr="003D1C46">
        <w:rPr>
          <w:rFonts w:ascii="Times New Roman" w:hAnsi="Times New Roman" w:cs="Times New Roman"/>
          <w:sz w:val="24"/>
          <w:szCs w:val="24"/>
        </w:rPr>
        <w:tab/>
      </w:r>
      <w:r w:rsidR="003D1C46" w:rsidRPr="003D1C46">
        <w:rPr>
          <w:rFonts w:ascii="Times New Roman" w:hAnsi="Times New Roman" w:cs="Times New Roman"/>
          <w:sz w:val="24"/>
          <w:szCs w:val="24"/>
        </w:rPr>
        <w:t>«</w:t>
      </w:r>
      <w:r w:rsidR="00171723" w:rsidRPr="003D1C46">
        <w:rPr>
          <w:rFonts w:ascii="Times New Roman" w:hAnsi="Times New Roman" w:cs="Times New Roman"/>
          <w:sz w:val="24"/>
          <w:szCs w:val="24"/>
        </w:rPr>
        <w:t>Т</w:t>
      </w:r>
      <w:r w:rsidRPr="003D1C46">
        <w:rPr>
          <w:rFonts w:ascii="Times New Roman" w:hAnsi="Times New Roman" w:cs="Times New Roman"/>
          <w:sz w:val="24"/>
          <w:szCs w:val="24"/>
        </w:rPr>
        <w:t>ренинг по созданию презентационных слайдов</w:t>
      </w:r>
      <w:r w:rsidR="003D1C46" w:rsidRPr="003D1C46">
        <w:rPr>
          <w:rFonts w:ascii="Times New Roman" w:hAnsi="Times New Roman" w:cs="Times New Roman"/>
          <w:sz w:val="24"/>
          <w:szCs w:val="24"/>
        </w:rPr>
        <w:t>»</w:t>
      </w:r>
      <w:r w:rsidR="003D302A" w:rsidRPr="003D1C46">
        <w:rPr>
          <w:rFonts w:ascii="Times New Roman" w:hAnsi="Times New Roman" w:cs="Times New Roman"/>
          <w:sz w:val="24"/>
          <w:szCs w:val="24"/>
        </w:rPr>
        <w:t>;</w:t>
      </w:r>
    </w:p>
    <w:p w:rsidR="008015C0" w:rsidRPr="003D1C46" w:rsidRDefault="008015C0" w:rsidP="00171723">
      <w:pPr>
        <w:spacing w:after="12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3D1C46">
        <w:rPr>
          <w:rFonts w:ascii="Times New Roman" w:hAnsi="Times New Roman" w:cs="Times New Roman"/>
          <w:sz w:val="24"/>
          <w:szCs w:val="24"/>
        </w:rPr>
        <w:t>пятн</w:t>
      </w:r>
      <w:r w:rsidR="00171723" w:rsidRPr="003D1C46">
        <w:rPr>
          <w:rFonts w:ascii="Times New Roman" w:hAnsi="Times New Roman" w:cs="Times New Roman"/>
          <w:sz w:val="24"/>
          <w:szCs w:val="24"/>
        </w:rPr>
        <w:t>ица, 28 сентября 2012 г.:</w:t>
      </w:r>
      <w:r w:rsidR="00171723" w:rsidRPr="003D1C46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="00171723" w:rsidRPr="003D1C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1C46">
        <w:rPr>
          <w:rFonts w:ascii="Times New Roman" w:hAnsi="Times New Roman" w:cs="Times New Roman"/>
          <w:sz w:val="24"/>
          <w:szCs w:val="24"/>
          <w:lang w:val="fi-FI"/>
        </w:rPr>
        <w:t>itch</w:t>
      </w:r>
      <w:r w:rsidR="00171723" w:rsidRPr="003D1C46">
        <w:rPr>
          <w:rFonts w:ascii="Times New Roman" w:hAnsi="Times New Roman" w:cs="Times New Roman"/>
          <w:sz w:val="24"/>
          <w:szCs w:val="24"/>
        </w:rPr>
        <w:t>»</w:t>
      </w:r>
      <w:r w:rsidRPr="003D1C46">
        <w:rPr>
          <w:rFonts w:ascii="Times New Roman" w:hAnsi="Times New Roman" w:cs="Times New Roman"/>
          <w:sz w:val="24"/>
          <w:szCs w:val="24"/>
        </w:rPr>
        <w:t>-тренинг или как презе</w:t>
      </w:r>
      <w:r w:rsidR="00171723" w:rsidRPr="003D1C46">
        <w:rPr>
          <w:rFonts w:ascii="Times New Roman" w:hAnsi="Times New Roman" w:cs="Times New Roman"/>
          <w:sz w:val="24"/>
          <w:szCs w:val="24"/>
        </w:rPr>
        <w:t xml:space="preserve">нтовать свой проект инвестору </w:t>
      </w:r>
      <w:r w:rsidR="00171723" w:rsidRPr="003D1C46">
        <w:rPr>
          <w:rFonts w:ascii="Times New Roman" w:hAnsi="Times New Roman" w:cs="Times New Roman"/>
          <w:sz w:val="24"/>
          <w:szCs w:val="24"/>
        </w:rPr>
        <w:br/>
      </w:r>
      <w:r w:rsidRPr="003D1C46">
        <w:rPr>
          <w:rFonts w:ascii="Times New Roman" w:hAnsi="Times New Roman" w:cs="Times New Roman"/>
          <w:sz w:val="24"/>
          <w:szCs w:val="24"/>
        </w:rPr>
        <w:t>(тренинг и презентация на английском языке)</w:t>
      </w:r>
      <w:r w:rsidR="003D1C46" w:rsidRPr="003D1C46">
        <w:rPr>
          <w:rFonts w:ascii="Times New Roman" w:hAnsi="Times New Roman" w:cs="Times New Roman"/>
          <w:sz w:val="24"/>
          <w:szCs w:val="24"/>
        </w:rPr>
        <w:t>»</w:t>
      </w:r>
      <w:r w:rsidR="003D302A" w:rsidRPr="003D1C46">
        <w:rPr>
          <w:rFonts w:ascii="Times New Roman" w:hAnsi="Times New Roman" w:cs="Times New Roman"/>
          <w:sz w:val="24"/>
          <w:szCs w:val="24"/>
        </w:rPr>
        <w:t>;</w:t>
      </w:r>
    </w:p>
    <w:p w:rsidR="003D302A" w:rsidRPr="003D1C46" w:rsidRDefault="00DC0EE6" w:rsidP="00171723">
      <w:pPr>
        <w:spacing w:after="120" w:line="240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 – 23</w:t>
      </w:r>
      <w:r w:rsidR="000C3E4B" w:rsidRPr="003D1C46">
        <w:rPr>
          <w:rFonts w:ascii="Times New Roman" w:hAnsi="Times New Roman" w:cs="Times New Roman"/>
          <w:i/>
          <w:sz w:val="24"/>
          <w:szCs w:val="24"/>
        </w:rPr>
        <w:t xml:space="preserve"> октября 2012 г.:</w:t>
      </w:r>
      <w:r w:rsidR="000C3E4B" w:rsidRPr="003D1C46">
        <w:rPr>
          <w:rFonts w:ascii="Times New Roman" w:hAnsi="Times New Roman" w:cs="Times New Roman"/>
          <w:i/>
          <w:sz w:val="24"/>
          <w:szCs w:val="24"/>
        </w:rPr>
        <w:tab/>
        <w:t>«</w:t>
      </w:r>
      <w:proofErr w:type="spellStart"/>
      <w:r w:rsidR="000C3E4B" w:rsidRPr="003D1C46">
        <w:rPr>
          <w:rFonts w:ascii="Times New Roman" w:hAnsi="Times New Roman" w:cs="Times New Roman"/>
          <w:i/>
          <w:sz w:val="24"/>
          <w:szCs w:val="24"/>
        </w:rPr>
        <w:t>Стартап</w:t>
      </w:r>
      <w:proofErr w:type="spellEnd"/>
      <w:r w:rsidR="000C3E4B" w:rsidRPr="003D1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E4B" w:rsidRPr="003D1C46">
        <w:rPr>
          <w:rFonts w:ascii="Times New Roman" w:hAnsi="Times New Roman" w:cs="Times New Roman"/>
          <w:i/>
          <w:sz w:val="24"/>
          <w:szCs w:val="24"/>
        </w:rPr>
        <w:t>Аксесс</w:t>
      </w:r>
      <w:proofErr w:type="spellEnd"/>
      <w:r w:rsidR="000C3E4B" w:rsidRPr="003D1C46">
        <w:rPr>
          <w:rFonts w:ascii="Times New Roman" w:hAnsi="Times New Roman" w:cs="Times New Roman"/>
          <w:i/>
          <w:sz w:val="24"/>
          <w:szCs w:val="24"/>
        </w:rPr>
        <w:t>»,</w:t>
      </w:r>
      <w:proofErr w:type="spellStart"/>
      <w:r w:rsidR="000C3E4B" w:rsidRPr="003D1C4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0C3E4B" w:rsidRPr="003D1C46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="000C3E4B" w:rsidRPr="003D1C46">
        <w:rPr>
          <w:rFonts w:ascii="Times New Roman" w:hAnsi="Times New Roman" w:cs="Times New Roman"/>
          <w:i/>
          <w:sz w:val="24"/>
          <w:szCs w:val="24"/>
        </w:rPr>
        <w:t>остон</w:t>
      </w:r>
      <w:proofErr w:type="spellEnd"/>
      <w:r w:rsidR="000C3E4B" w:rsidRPr="003D1C46">
        <w:rPr>
          <w:rFonts w:ascii="Times New Roman" w:hAnsi="Times New Roman" w:cs="Times New Roman"/>
          <w:i/>
          <w:sz w:val="24"/>
          <w:szCs w:val="24"/>
        </w:rPr>
        <w:t>, США; *</w:t>
      </w:r>
    </w:p>
    <w:p w:rsidR="008015C0" w:rsidRPr="003D1C46" w:rsidRDefault="00947F3A" w:rsidP="00171723">
      <w:pPr>
        <w:spacing w:after="12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3D1C46">
        <w:rPr>
          <w:rFonts w:ascii="Times New Roman" w:hAnsi="Times New Roman" w:cs="Times New Roman"/>
          <w:sz w:val="24"/>
          <w:szCs w:val="24"/>
        </w:rPr>
        <w:t>пятница, 26 октября</w:t>
      </w:r>
      <w:r w:rsidR="00171723" w:rsidRPr="003D1C46">
        <w:rPr>
          <w:rFonts w:ascii="Times New Roman" w:hAnsi="Times New Roman" w:cs="Times New Roman"/>
          <w:sz w:val="24"/>
          <w:szCs w:val="24"/>
        </w:rPr>
        <w:t xml:space="preserve"> 2012 г.</w:t>
      </w:r>
      <w:r w:rsidRPr="003D1C46">
        <w:rPr>
          <w:rFonts w:ascii="Times New Roman" w:hAnsi="Times New Roman" w:cs="Times New Roman"/>
          <w:sz w:val="24"/>
          <w:szCs w:val="24"/>
        </w:rPr>
        <w:t>:</w:t>
      </w:r>
      <w:r w:rsidR="00171723" w:rsidRPr="003D1C46">
        <w:rPr>
          <w:rFonts w:ascii="Times New Roman" w:hAnsi="Times New Roman" w:cs="Times New Roman"/>
          <w:sz w:val="24"/>
          <w:szCs w:val="24"/>
        </w:rPr>
        <w:tab/>
      </w:r>
      <w:r w:rsidR="003D1C46" w:rsidRPr="003D1C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1723" w:rsidRPr="003D1C46">
        <w:rPr>
          <w:rFonts w:ascii="Times New Roman" w:hAnsi="Times New Roman" w:cs="Times New Roman"/>
          <w:sz w:val="24"/>
          <w:szCs w:val="24"/>
        </w:rPr>
        <w:t>Д</w:t>
      </w:r>
      <w:r w:rsidRPr="003D1C46">
        <w:rPr>
          <w:rFonts w:ascii="Times New Roman" w:hAnsi="Times New Roman" w:cs="Times New Roman"/>
          <w:sz w:val="24"/>
          <w:szCs w:val="24"/>
        </w:rPr>
        <w:t>ебрифинг</w:t>
      </w:r>
      <w:proofErr w:type="spellEnd"/>
      <w:r w:rsidRPr="003D1C46">
        <w:rPr>
          <w:rFonts w:ascii="Times New Roman" w:hAnsi="Times New Roman" w:cs="Times New Roman"/>
          <w:sz w:val="24"/>
          <w:szCs w:val="24"/>
        </w:rPr>
        <w:t xml:space="preserve"> с компаниями-участниками по результатам поездки в </w:t>
      </w:r>
      <w:proofErr w:type="spellStart"/>
      <w:r w:rsidR="00171723" w:rsidRPr="003D1C4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71723" w:rsidRPr="003D1C46">
        <w:rPr>
          <w:rFonts w:ascii="Times New Roman" w:hAnsi="Times New Roman" w:cs="Times New Roman"/>
          <w:sz w:val="24"/>
          <w:szCs w:val="24"/>
        </w:rPr>
        <w:t>.</w:t>
      </w:r>
      <w:r w:rsidRPr="003D1C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1C46">
        <w:rPr>
          <w:rFonts w:ascii="Times New Roman" w:hAnsi="Times New Roman" w:cs="Times New Roman"/>
          <w:sz w:val="24"/>
          <w:szCs w:val="24"/>
        </w:rPr>
        <w:t>остон</w:t>
      </w:r>
      <w:proofErr w:type="spellEnd"/>
      <w:r w:rsidR="00171723" w:rsidRPr="003D1C46">
        <w:rPr>
          <w:rFonts w:ascii="Times New Roman" w:hAnsi="Times New Roman" w:cs="Times New Roman"/>
          <w:sz w:val="24"/>
          <w:szCs w:val="24"/>
        </w:rPr>
        <w:t xml:space="preserve"> (США)</w:t>
      </w:r>
      <w:r w:rsidRPr="003D1C46">
        <w:rPr>
          <w:rFonts w:ascii="Times New Roman" w:hAnsi="Times New Roman" w:cs="Times New Roman"/>
          <w:sz w:val="24"/>
          <w:szCs w:val="24"/>
        </w:rPr>
        <w:t xml:space="preserve"> и индивидуальная консультация с бизнес-тренером в </w:t>
      </w:r>
      <w:proofErr w:type="spellStart"/>
      <w:r w:rsidR="003D1C46" w:rsidRPr="003D1C46">
        <w:rPr>
          <w:rFonts w:ascii="Times New Roman" w:hAnsi="Times New Roman" w:cs="Times New Roman"/>
          <w:sz w:val="24"/>
          <w:szCs w:val="24"/>
        </w:rPr>
        <w:t>г.</w:t>
      </w:r>
      <w:r w:rsidRPr="003D1C46">
        <w:rPr>
          <w:rFonts w:ascii="Times New Roman" w:hAnsi="Times New Roman" w:cs="Times New Roman"/>
          <w:sz w:val="24"/>
          <w:szCs w:val="24"/>
        </w:rPr>
        <w:t>Москве</w:t>
      </w:r>
      <w:proofErr w:type="spellEnd"/>
      <w:r w:rsidR="003D1C46" w:rsidRPr="003D1C46">
        <w:rPr>
          <w:rFonts w:ascii="Times New Roman" w:hAnsi="Times New Roman" w:cs="Times New Roman"/>
          <w:sz w:val="24"/>
          <w:szCs w:val="24"/>
        </w:rPr>
        <w:t>».</w:t>
      </w:r>
    </w:p>
    <w:p w:rsidR="008015C0" w:rsidRPr="003D1C46" w:rsidRDefault="008015C0" w:rsidP="0017172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E5E" w:rsidRPr="003D1C46" w:rsidRDefault="00384E5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E5E" w:rsidRPr="003D1C46" w:rsidRDefault="00384E5E" w:rsidP="00384E5E">
      <w:pPr>
        <w:spacing w:after="0" w:line="240" w:lineRule="auto"/>
        <w:ind w:left="2832" w:hanging="2832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3D1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3D1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Бизнес Центр «Урал», </w:t>
      </w:r>
      <w:r w:rsidRPr="003D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обл., Одинцовский р-н, д. Сколково, ул. Новая, д.100, ООО «Технопарк «Сколково».</w:t>
      </w:r>
      <w:proofErr w:type="gramEnd"/>
    </w:p>
    <w:p w:rsidR="00224933" w:rsidRPr="003D1C46" w:rsidRDefault="00224933" w:rsidP="00BD68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02A" w:rsidRPr="003D1C46" w:rsidRDefault="003D302A" w:rsidP="00BD68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02A" w:rsidRDefault="003D302A" w:rsidP="00BD68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:rsidR="003D1C46" w:rsidRPr="003D1C46" w:rsidRDefault="003D1C46" w:rsidP="00BD68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02A" w:rsidRPr="00B829F9" w:rsidRDefault="003D302A" w:rsidP="003D302A">
      <w:pPr>
        <w:pStyle w:val="a5"/>
        <w:numPr>
          <w:ilvl w:val="0"/>
          <w:numId w:val="9"/>
        </w:numPr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lang w:val="ru-RU" w:eastAsia="ru-RU"/>
        </w:rPr>
      </w:pPr>
      <w:r w:rsidRPr="003D1C46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Участие Заказчика в работе </w:t>
      </w:r>
      <w:r w:rsidRPr="003D1C46">
        <w:rPr>
          <w:rFonts w:ascii="Times New Roman" w:hAnsi="Times New Roman" w:cs="Times New Roman"/>
          <w:i/>
          <w:lang w:val="ru-RU"/>
        </w:rPr>
        <w:t>выездного бизнес-инкубатора «</w:t>
      </w:r>
      <w:proofErr w:type="spellStart"/>
      <w:r w:rsidRPr="003D1C46">
        <w:rPr>
          <w:rFonts w:ascii="Times New Roman" w:hAnsi="Times New Roman" w:cs="Times New Roman"/>
          <w:i/>
          <w:lang w:val="ru-RU"/>
        </w:rPr>
        <w:t>Стартап</w:t>
      </w:r>
      <w:proofErr w:type="spellEnd"/>
      <w:r w:rsidRPr="003D1C4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3D1C46">
        <w:rPr>
          <w:rFonts w:ascii="Times New Roman" w:hAnsi="Times New Roman" w:cs="Times New Roman"/>
          <w:i/>
          <w:lang w:val="ru-RU"/>
        </w:rPr>
        <w:t>Аксесс</w:t>
      </w:r>
      <w:proofErr w:type="spellEnd"/>
      <w:r w:rsidRPr="003D1C46">
        <w:rPr>
          <w:rFonts w:ascii="Times New Roman" w:hAnsi="Times New Roman" w:cs="Times New Roman"/>
          <w:i/>
          <w:lang w:val="ru-RU"/>
        </w:rPr>
        <w:t>» («</w:t>
      </w:r>
      <w:r w:rsidRPr="003D1C46">
        <w:rPr>
          <w:rFonts w:ascii="Times New Roman" w:hAnsi="Times New Roman" w:cs="Times New Roman"/>
          <w:i/>
          <w:lang w:val="fi-FI"/>
        </w:rPr>
        <w:t>Startup</w:t>
      </w:r>
      <w:r w:rsidRPr="003D1C46">
        <w:rPr>
          <w:rFonts w:ascii="Times New Roman" w:hAnsi="Times New Roman" w:cs="Times New Roman"/>
          <w:i/>
          <w:lang w:val="ru-RU"/>
        </w:rPr>
        <w:t xml:space="preserve"> </w:t>
      </w:r>
      <w:r w:rsidRPr="003D1C46">
        <w:rPr>
          <w:rFonts w:ascii="Times New Roman" w:hAnsi="Times New Roman" w:cs="Times New Roman"/>
          <w:i/>
          <w:lang w:val="fi-FI"/>
        </w:rPr>
        <w:t>Access</w:t>
      </w:r>
      <w:r w:rsidRPr="003D1C46">
        <w:rPr>
          <w:rFonts w:ascii="Times New Roman" w:hAnsi="Times New Roman" w:cs="Times New Roman"/>
          <w:i/>
          <w:lang w:val="ru-RU"/>
        </w:rPr>
        <w:t>»)</w:t>
      </w:r>
      <w:r w:rsidR="00DC0EE6">
        <w:rPr>
          <w:rFonts w:ascii="Times New Roman" w:eastAsia="Times New Roman" w:hAnsi="Times New Roman" w:cs="Times New Roman"/>
          <w:bCs/>
          <w:i/>
          <w:color w:val="000000" w:themeColor="text1"/>
          <w:lang w:val="ru-RU" w:eastAsia="ru-RU"/>
        </w:rPr>
        <w:t>, проводимом с 10 по 23</w:t>
      </w:r>
      <w:r w:rsidRPr="003D1C46">
        <w:rPr>
          <w:rFonts w:ascii="Times New Roman" w:eastAsia="Times New Roman" w:hAnsi="Times New Roman" w:cs="Times New Roman"/>
          <w:bCs/>
          <w:i/>
          <w:color w:val="000000" w:themeColor="text1"/>
          <w:lang w:val="ru-RU" w:eastAsia="ru-RU"/>
        </w:rPr>
        <w:t xml:space="preserve"> октября 2012 года в </w:t>
      </w:r>
      <w:proofErr w:type="spellStart"/>
      <w:r w:rsidRPr="003D1C46">
        <w:rPr>
          <w:rFonts w:ascii="Times New Roman" w:eastAsia="Times New Roman" w:hAnsi="Times New Roman" w:cs="Times New Roman"/>
          <w:bCs/>
          <w:i/>
          <w:color w:val="000000" w:themeColor="text1"/>
          <w:lang w:val="ru-RU" w:eastAsia="ru-RU"/>
        </w:rPr>
        <w:t>г</w:t>
      </w:r>
      <w:proofErr w:type="gramStart"/>
      <w:r w:rsidRPr="003D1C46">
        <w:rPr>
          <w:rFonts w:ascii="Times New Roman" w:eastAsia="Times New Roman" w:hAnsi="Times New Roman" w:cs="Times New Roman"/>
          <w:bCs/>
          <w:i/>
          <w:color w:val="000000" w:themeColor="text1"/>
          <w:lang w:val="ru-RU" w:eastAsia="ru-RU"/>
        </w:rPr>
        <w:t>.Б</w:t>
      </w:r>
      <w:proofErr w:type="gramEnd"/>
      <w:r w:rsidRPr="003D1C46">
        <w:rPr>
          <w:rFonts w:ascii="Times New Roman" w:eastAsia="Times New Roman" w:hAnsi="Times New Roman" w:cs="Times New Roman"/>
          <w:bCs/>
          <w:i/>
          <w:color w:val="000000" w:themeColor="text1"/>
          <w:lang w:val="ru-RU" w:eastAsia="ru-RU"/>
        </w:rPr>
        <w:t>остоне</w:t>
      </w:r>
      <w:proofErr w:type="spellEnd"/>
      <w:r w:rsidRPr="003D1C46">
        <w:rPr>
          <w:rFonts w:ascii="Times New Roman" w:eastAsia="Times New Roman" w:hAnsi="Times New Roman" w:cs="Times New Roman"/>
          <w:bCs/>
          <w:i/>
          <w:color w:val="000000" w:themeColor="text1"/>
          <w:lang w:val="ru-RU" w:eastAsia="ru-RU"/>
        </w:rPr>
        <w:t xml:space="preserve">, США, компанией </w:t>
      </w:r>
      <w:r w:rsidRPr="003D1C46">
        <w:rPr>
          <w:rFonts w:ascii="Times New Roman" w:hAnsi="Times New Roman" w:cs="Times New Roman"/>
          <w:i/>
        </w:rPr>
        <w:t>SAG</w:t>
      </w:r>
      <w:r w:rsidRPr="003D1C46">
        <w:rPr>
          <w:rFonts w:ascii="Times New Roman" w:hAnsi="Times New Roman" w:cs="Times New Roman"/>
          <w:i/>
          <w:lang w:val="ru-RU"/>
        </w:rPr>
        <w:t xml:space="preserve"> </w:t>
      </w:r>
      <w:r w:rsidRPr="003D1C46">
        <w:rPr>
          <w:rFonts w:ascii="Times New Roman" w:hAnsi="Times New Roman" w:cs="Times New Roman"/>
          <w:i/>
        </w:rPr>
        <w:t>Development</w:t>
      </w:r>
      <w:r w:rsidRPr="003D1C46">
        <w:rPr>
          <w:rFonts w:ascii="Times New Roman" w:hAnsi="Times New Roman" w:cs="Times New Roman"/>
          <w:i/>
          <w:lang w:val="ru-RU"/>
        </w:rPr>
        <w:t xml:space="preserve"> (</w:t>
      </w:r>
      <w:proofErr w:type="spellStart"/>
      <w:r w:rsidRPr="003D1C46">
        <w:rPr>
          <w:rFonts w:ascii="Times New Roman" w:hAnsi="Times New Roman" w:cs="Times New Roman"/>
          <w:i/>
        </w:rPr>
        <w:t>Inc</w:t>
      </w:r>
      <w:proofErr w:type="spellEnd"/>
      <w:r w:rsidRPr="003D1C46">
        <w:rPr>
          <w:rFonts w:ascii="Times New Roman" w:hAnsi="Times New Roman" w:cs="Times New Roman"/>
          <w:i/>
          <w:lang w:val="ru-RU"/>
        </w:rPr>
        <w:t xml:space="preserve">), осуществляется на основании отдельного договора, заключаемого </w:t>
      </w:r>
      <w:r w:rsidR="000C3E4B" w:rsidRPr="003D1C46">
        <w:rPr>
          <w:rFonts w:ascii="Times New Roman" w:hAnsi="Times New Roman" w:cs="Times New Roman"/>
          <w:i/>
          <w:lang w:val="ru-RU"/>
        </w:rPr>
        <w:t xml:space="preserve">напрямую </w:t>
      </w:r>
      <w:r w:rsidRPr="003D1C46">
        <w:rPr>
          <w:rFonts w:ascii="Times New Roman" w:hAnsi="Times New Roman" w:cs="Times New Roman"/>
          <w:i/>
          <w:lang w:val="ru-RU"/>
        </w:rPr>
        <w:t xml:space="preserve">Заказчиком с компанией </w:t>
      </w:r>
      <w:r w:rsidRPr="003D1C46">
        <w:rPr>
          <w:rFonts w:ascii="Times New Roman" w:hAnsi="Times New Roman" w:cs="Times New Roman"/>
          <w:i/>
        </w:rPr>
        <w:t>SAG</w:t>
      </w:r>
      <w:r w:rsidRPr="003D1C46">
        <w:rPr>
          <w:rFonts w:ascii="Times New Roman" w:hAnsi="Times New Roman" w:cs="Times New Roman"/>
          <w:i/>
          <w:lang w:val="ru-RU"/>
        </w:rPr>
        <w:t xml:space="preserve"> </w:t>
      </w:r>
      <w:r w:rsidRPr="003D1C46">
        <w:rPr>
          <w:rFonts w:ascii="Times New Roman" w:hAnsi="Times New Roman" w:cs="Times New Roman"/>
          <w:i/>
        </w:rPr>
        <w:t>Development</w:t>
      </w:r>
      <w:r w:rsidRPr="003D1C46">
        <w:rPr>
          <w:rFonts w:ascii="Times New Roman" w:hAnsi="Times New Roman" w:cs="Times New Roman"/>
          <w:i/>
          <w:lang w:val="ru-RU"/>
        </w:rPr>
        <w:t xml:space="preserve"> (</w:t>
      </w:r>
      <w:proofErr w:type="spellStart"/>
      <w:r w:rsidRPr="003D1C46">
        <w:rPr>
          <w:rFonts w:ascii="Times New Roman" w:hAnsi="Times New Roman" w:cs="Times New Roman"/>
          <w:i/>
        </w:rPr>
        <w:t>Inc</w:t>
      </w:r>
      <w:proofErr w:type="spellEnd"/>
      <w:r w:rsidRPr="003D1C46">
        <w:rPr>
          <w:rFonts w:ascii="Times New Roman" w:hAnsi="Times New Roman" w:cs="Times New Roman"/>
          <w:i/>
          <w:lang w:val="ru-RU"/>
        </w:rPr>
        <w:t>).</w:t>
      </w:r>
    </w:p>
    <w:p w:rsidR="00B829F9" w:rsidRPr="00B829F9" w:rsidRDefault="00B829F9" w:rsidP="003D302A">
      <w:pPr>
        <w:pStyle w:val="a5"/>
        <w:numPr>
          <w:ilvl w:val="0"/>
          <w:numId w:val="9"/>
        </w:numPr>
        <w:jc w:val="both"/>
        <w:outlineLvl w:val="3"/>
        <w:rPr>
          <w:rFonts w:ascii="Times New Roman" w:hAnsi="Times New Roman" w:cs="Times New Roman"/>
          <w:i/>
          <w:lang w:val="ru-RU"/>
        </w:rPr>
      </w:pPr>
      <w:r w:rsidRPr="00B829F9">
        <w:rPr>
          <w:rFonts w:ascii="Times New Roman" w:hAnsi="Times New Roman" w:cs="Times New Roman"/>
          <w:i/>
          <w:lang w:val="ru-RU"/>
        </w:rPr>
        <w:t xml:space="preserve">В целях информационной поддержки, после поездки программа будет освещена на </w:t>
      </w:r>
      <w:proofErr w:type="gramStart"/>
      <w:r w:rsidRPr="00B829F9">
        <w:rPr>
          <w:rFonts w:ascii="Times New Roman" w:hAnsi="Times New Roman" w:cs="Times New Roman"/>
          <w:i/>
          <w:lang w:val="ru-RU"/>
        </w:rPr>
        <w:t>интернет-страницах</w:t>
      </w:r>
      <w:proofErr w:type="gramEnd"/>
      <w:r w:rsidRPr="00B829F9">
        <w:rPr>
          <w:rFonts w:ascii="Times New Roman" w:hAnsi="Times New Roman" w:cs="Times New Roman"/>
          <w:i/>
          <w:lang w:val="ru-RU"/>
        </w:rPr>
        <w:t xml:space="preserve"> Исполнителя и Фонда Сколково.</w:t>
      </w:r>
    </w:p>
    <w:p w:rsidR="003D302A" w:rsidRPr="003D1C46" w:rsidRDefault="003D302A" w:rsidP="003D302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02A" w:rsidRPr="003D1C46" w:rsidRDefault="003D302A" w:rsidP="00BD68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02A" w:rsidRPr="003D1C46" w:rsidRDefault="003D302A" w:rsidP="00BD68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02A" w:rsidRPr="003D1C46" w:rsidRDefault="003D302A" w:rsidP="00BD68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359" w:rsidRPr="003D1C46" w:rsidRDefault="00F523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52359" w:rsidRPr="00DB40D2" w:rsidRDefault="00F52359" w:rsidP="00F5235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 № 2</w:t>
      </w:r>
    </w:p>
    <w:p w:rsidR="00F52359" w:rsidRPr="00DB40D2" w:rsidRDefault="00F52359" w:rsidP="00F5235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на проведение </w:t>
      </w:r>
      <w:r w:rsidR="00D82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блока </w:t>
      </w:r>
      <w:r w:rsidR="00203797" w:rsidRPr="0020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</w:p>
    <w:p w:rsidR="00F52359" w:rsidRPr="00DB40D2" w:rsidRDefault="00F52359" w:rsidP="00F5235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2012 года</w:t>
      </w:r>
    </w:p>
    <w:p w:rsidR="00224933" w:rsidRPr="00F52359" w:rsidRDefault="00224933" w:rsidP="00F52359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1C46" w:rsidRDefault="003D1C46" w:rsidP="00F5235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933" w:rsidRPr="00F52359" w:rsidRDefault="00F52359" w:rsidP="00F5235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СТОИМОСТЬ, СРОКИ И ПОРЯДОК ОПЛАТЫ</w:t>
      </w:r>
    </w:p>
    <w:p w:rsidR="00224933" w:rsidRDefault="00224933" w:rsidP="0022493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41E5" w:rsidRDefault="00D665EB" w:rsidP="00D665EB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Стоимость </w:t>
      </w:r>
      <w:r w:rsidR="000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участия одной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компании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работе </w:t>
      </w:r>
      <w:r w:rsidR="00D82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блока 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сумму в размере </w:t>
      </w:r>
      <w:r w:rsidR="0094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4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Тридцать две тысячи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00\100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6441E5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0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того НДС 18 %  </w:t>
      </w:r>
      <w:r w:rsidR="0094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5.760</w:t>
      </w:r>
      <w:r w:rsidR="0000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47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 тысяч семьсот шестьдесят</w:t>
      </w:r>
      <w:r w:rsidR="0000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00/100) рублей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65EB" w:rsidRDefault="00D665EB" w:rsidP="00D665EB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5EB" w:rsidRPr="00DB40D2" w:rsidRDefault="00D665EB" w:rsidP="00D665EB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участие в </w:t>
      </w:r>
      <w:r w:rsidR="00D82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блоке </w:t>
      </w:r>
      <w:r w:rsidR="00D82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Мероприятий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в рублях,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путем 100% предоплаты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банковским реквизитам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Исполнителя, </w:t>
      </w:r>
      <w:r w:rsidR="00A13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указанным в статье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Договора.</w:t>
      </w:r>
    </w:p>
    <w:p w:rsidR="00D665EB" w:rsidRDefault="00D665EB" w:rsidP="00211B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C48" w:rsidRDefault="00E40C48" w:rsidP="00E40C48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Оплата производится не позднее, чем </w:t>
      </w:r>
      <w:r w:rsidR="000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2012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40C48" w:rsidRDefault="00E40C48" w:rsidP="00211B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B71" w:rsidRPr="00203797" w:rsidRDefault="00E40C48" w:rsidP="00006909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66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6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</w:t>
      </w:r>
      <w:r w:rsidR="00D4477B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отказе от участия в 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Мероприятиях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участия возврату не подлежит. </w:t>
      </w:r>
    </w:p>
    <w:p w:rsidR="00211B71" w:rsidRDefault="00211B71" w:rsidP="00211B71">
      <w:pPr>
        <w:spacing w:after="0" w:line="240" w:lineRule="auto"/>
        <w:ind w:left="1418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B71" w:rsidRDefault="00E40C48" w:rsidP="00D665EB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одного участника </w:t>
      </w:r>
      <w:r w:rsidR="00203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другого производится </w:t>
      </w:r>
      <w:r w:rsidR="00D82195" w:rsidRPr="00D82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взимания дополнительной платы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1B71" w:rsidRDefault="00211B71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C48" w:rsidRP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1E5" w:rsidRP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имени Исполнителя:</w:t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имени Заказчика:</w:t>
      </w:r>
    </w:p>
    <w:p w:rsid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5EB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</w:t>
      </w:r>
    </w:p>
    <w:p w:rsidR="00D665EB" w:rsidRDefault="00E40C48" w:rsidP="00E40C48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Курилов С.В.</w:t>
      </w:r>
    </w:p>
    <w:p w:rsidR="00E40C48" w:rsidRDefault="00E40C48" w:rsidP="00E40C48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Генеральный директор</w:t>
      </w:r>
    </w:p>
    <w:p w:rsidR="00E40C48" w:rsidRDefault="00E40C48" w:rsidP="00E40C48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ООО «Технопарк «Сколково»</w:t>
      </w:r>
    </w:p>
    <w:p w:rsidR="00E40C48" w:rsidRDefault="00E40C48" w:rsidP="00E40C48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393088" w:rsidRDefault="0039308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 w:type="page"/>
      </w:r>
    </w:p>
    <w:p w:rsidR="00393088" w:rsidRDefault="00393088" w:rsidP="00393088">
      <w:pPr>
        <w:pStyle w:val="a5"/>
        <w:ind w:left="0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393088" w:rsidRDefault="00393088" w:rsidP="00393088">
      <w:pPr>
        <w:pStyle w:val="a5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p w:rsidR="00AA5B40" w:rsidRDefault="00AA5B40" w:rsidP="00393088">
      <w:pPr>
        <w:pStyle w:val="a5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tbl>
      <w:tblPr>
        <w:tblW w:w="10215" w:type="dxa"/>
        <w:tblInd w:w="93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733"/>
        <w:gridCol w:w="261"/>
        <w:gridCol w:w="261"/>
        <w:gridCol w:w="261"/>
        <w:gridCol w:w="261"/>
        <w:gridCol w:w="261"/>
        <w:gridCol w:w="261"/>
        <w:gridCol w:w="277"/>
        <w:gridCol w:w="277"/>
        <w:gridCol w:w="229"/>
        <w:gridCol w:w="229"/>
        <w:gridCol w:w="229"/>
        <w:gridCol w:w="262"/>
        <w:gridCol w:w="261"/>
        <w:gridCol w:w="373"/>
        <w:gridCol w:w="271"/>
        <w:gridCol w:w="271"/>
        <w:gridCol w:w="66"/>
        <w:gridCol w:w="205"/>
        <w:gridCol w:w="237"/>
        <w:gridCol w:w="24"/>
        <w:gridCol w:w="163"/>
        <w:gridCol w:w="76"/>
        <w:gridCol w:w="372"/>
        <w:gridCol w:w="147"/>
        <w:gridCol w:w="69"/>
        <w:gridCol w:w="225"/>
        <w:gridCol w:w="147"/>
        <w:gridCol w:w="319"/>
        <w:gridCol w:w="158"/>
        <w:gridCol w:w="105"/>
        <w:gridCol w:w="283"/>
        <w:gridCol w:w="298"/>
        <w:gridCol w:w="298"/>
        <w:gridCol w:w="298"/>
        <w:gridCol w:w="39"/>
        <w:gridCol w:w="222"/>
        <w:gridCol w:w="37"/>
        <w:gridCol w:w="185"/>
        <w:gridCol w:w="37"/>
        <w:gridCol w:w="222"/>
        <w:gridCol w:w="222"/>
      </w:tblGrid>
      <w:tr w:rsidR="00976E15" w:rsidRPr="00976E15" w:rsidTr="00304368">
        <w:trPr>
          <w:gridAfter w:val="17"/>
          <w:wAfter w:w="3164" w:type="dxa"/>
          <w:trHeight w:val="420"/>
        </w:trPr>
        <w:tc>
          <w:tcPr>
            <w:tcW w:w="7051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Акт №   от   </w:t>
            </w:r>
            <w:r w:rsidRPr="00976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по договору </w:t>
            </w:r>
            <w:proofErr w:type="gramStart"/>
            <w:r w:rsidRPr="00976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76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№  </w:t>
            </w:r>
          </w:p>
        </w:tc>
      </w:tr>
      <w:tr w:rsidR="00976E15" w:rsidRPr="00976E15" w:rsidTr="00304368">
        <w:trPr>
          <w:gridAfter w:val="14"/>
          <w:wAfter w:w="2723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304368">
        <w:trPr>
          <w:gridAfter w:val="17"/>
          <w:wAfter w:w="3164" w:type="dxa"/>
          <w:trHeight w:val="267"/>
        </w:trPr>
        <w:tc>
          <w:tcPr>
            <w:tcW w:w="2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4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"Технопарк "Сколково"</w:t>
            </w:r>
          </w:p>
        </w:tc>
      </w:tr>
      <w:tr w:rsidR="00976E15" w:rsidRPr="00976E15" w:rsidTr="00304368">
        <w:trPr>
          <w:gridAfter w:val="14"/>
          <w:wAfter w:w="2723" w:type="dxa"/>
          <w:trHeight w:val="13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304368">
        <w:trPr>
          <w:gridAfter w:val="17"/>
          <w:wAfter w:w="3164" w:type="dxa"/>
          <w:trHeight w:val="267"/>
        </w:trPr>
        <w:tc>
          <w:tcPr>
            <w:tcW w:w="2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4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6E15" w:rsidRPr="00976E15" w:rsidTr="00304368">
        <w:trPr>
          <w:gridAfter w:val="12"/>
          <w:wAfter w:w="2246" w:type="dxa"/>
          <w:trHeight w:val="13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304368">
        <w:trPr>
          <w:gridAfter w:val="17"/>
          <w:wAfter w:w="3164" w:type="dxa"/>
          <w:trHeight w:val="225"/>
        </w:trPr>
        <w:tc>
          <w:tcPr>
            <w:tcW w:w="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124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  <w:r w:rsidR="001B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участников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8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76E15" w:rsidRPr="00976E15" w:rsidTr="00304368">
        <w:trPr>
          <w:gridAfter w:val="17"/>
          <w:wAfter w:w="3164" w:type="dxa"/>
          <w:trHeight w:val="225"/>
        </w:trPr>
        <w:tc>
          <w:tcPr>
            <w:tcW w:w="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6E15" w:rsidRPr="00976E15" w:rsidTr="00304368">
        <w:trPr>
          <w:gridAfter w:val="17"/>
          <w:wAfter w:w="3164" w:type="dxa"/>
          <w:trHeight w:val="867"/>
        </w:trPr>
        <w:tc>
          <w:tcPr>
            <w:tcW w:w="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797" w:rsidRPr="00203797" w:rsidRDefault="00203797" w:rsidP="00203797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37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Проведение </w:t>
            </w:r>
            <w:r w:rsidR="00D8219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блока </w:t>
            </w:r>
            <w:r w:rsidRPr="002037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мероприятий, вкл. «тренинг по развитию навыков создания презентаций»,</w:t>
            </w:r>
          </w:p>
          <w:p w:rsidR="00203797" w:rsidRPr="00203797" w:rsidRDefault="00203797" w:rsidP="00203797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37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«тренинг по созданию презентационных слайдов»,</w:t>
            </w:r>
          </w:p>
          <w:p w:rsidR="00203797" w:rsidRPr="00203797" w:rsidRDefault="00203797" w:rsidP="00203797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37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«pitch-тренинг или как презентовать свой проект инвестору», а также</w:t>
            </w:r>
          </w:p>
          <w:p w:rsidR="00976E15" w:rsidRPr="00976E15" w:rsidRDefault="00203797" w:rsidP="00203797">
            <w:pPr>
              <w:spacing w:after="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037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дебрифинг</w:t>
            </w:r>
            <w:proofErr w:type="spellEnd"/>
            <w:r w:rsidRPr="002037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после поездки в Бостон и индивидуальная консультация с </w:t>
            </w:r>
            <w:proofErr w:type="gramStart"/>
            <w:r w:rsidRPr="002037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бизнес-тренером</w:t>
            </w:r>
            <w:proofErr w:type="gramEnd"/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1D59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B1D59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6E15" w:rsidRPr="00976E15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15" w:rsidRPr="00976E15" w:rsidRDefault="00006909" w:rsidP="00006909">
            <w:pPr>
              <w:spacing w:after="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9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0069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760</w:t>
            </w:r>
            <w:r w:rsidRPr="000069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,00 (Тридцать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семь тысяч семьсот шестьдесят</w:t>
            </w:r>
            <w:r w:rsidRPr="000069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069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6E15" w:rsidRPr="00976E15" w:rsidTr="00304368">
        <w:trPr>
          <w:gridAfter w:val="17"/>
          <w:wAfter w:w="3164" w:type="dxa"/>
          <w:trHeight w:val="225"/>
        </w:trPr>
        <w:tc>
          <w:tcPr>
            <w:tcW w:w="705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68" w:rsidRDefault="00304368" w:rsidP="00304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04368" w:rsidRPr="009C390D" w:rsidRDefault="00304368" w:rsidP="003043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  <w:r w:rsidRPr="009C3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37.760,00</w:t>
            </w:r>
          </w:p>
          <w:p w:rsidR="00304368" w:rsidRPr="009C390D" w:rsidRDefault="00304368" w:rsidP="003043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В том числе НДС</w:t>
            </w:r>
            <w:r w:rsidRPr="009C3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5.760,00</w:t>
            </w:r>
          </w:p>
          <w:p w:rsidR="00304368" w:rsidRDefault="00304368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04368" w:rsidRDefault="00304368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оказано услуг   на сумму   руб.</w:t>
            </w:r>
          </w:p>
          <w:p w:rsidR="001B1D59" w:rsidRPr="00976E15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304368">
        <w:trPr>
          <w:gridAfter w:val="17"/>
          <w:wAfter w:w="3164" w:type="dxa"/>
          <w:trHeight w:val="267"/>
        </w:trPr>
        <w:tc>
          <w:tcPr>
            <w:tcW w:w="705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006909" w:rsidP="00006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690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 xml:space="preserve">Тридцать семь тысяч семьсот шестьдесят </w:t>
            </w:r>
            <w:r w:rsidR="00976E15"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рублей 00 копеек</w:t>
            </w:r>
          </w:p>
        </w:tc>
      </w:tr>
      <w:tr w:rsidR="00976E15" w:rsidRPr="00976E15" w:rsidTr="00304368">
        <w:trPr>
          <w:gridAfter w:val="14"/>
          <w:wAfter w:w="2723" w:type="dxa"/>
          <w:trHeight w:val="225"/>
        </w:trPr>
        <w:tc>
          <w:tcPr>
            <w:tcW w:w="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304368">
        <w:trPr>
          <w:gridAfter w:val="17"/>
          <w:wAfter w:w="3164" w:type="dxa"/>
          <w:trHeight w:val="225"/>
        </w:trPr>
        <w:tc>
          <w:tcPr>
            <w:tcW w:w="70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976E15" w:rsidRPr="00976E15" w:rsidTr="00304368">
        <w:trPr>
          <w:gridAfter w:val="17"/>
          <w:wAfter w:w="3164" w:type="dxa"/>
          <w:trHeight w:val="285"/>
        </w:trPr>
        <w:tc>
          <w:tcPr>
            <w:tcW w:w="70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6E15" w:rsidRPr="00976E15" w:rsidTr="00304368">
        <w:trPr>
          <w:gridAfter w:val="14"/>
          <w:wAfter w:w="2723" w:type="dxa"/>
          <w:trHeight w:val="139"/>
        </w:trPr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E15" w:rsidRPr="00976E15" w:rsidTr="00304368">
        <w:trPr>
          <w:gridAfter w:val="14"/>
          <w:wAfter w:w="2723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304368">
        <w:trPr>
          <w:gridAfter w:val="20"/>
          <w:wAfter w:w="3759" w:type="dxa"/>
          <w:trHeight w:val="240"/>
        </w:trPr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B1D59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006909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6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006909" w:rsidRPr="00006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«Технопарк «Сколково»</w:t>
            </w:r>
          </w:p>
        </w:tc>
      </w:tr>
      <w:tr w:rsidR="00976E15" w:rsidRPr="00976E15" w:rsidTr="00304368">
        <w:trPr>
          <w:gridAfter w:val="14"/>
          <w:wAfter w:w="2723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304368">
        <w:trPr>
          <w:gridAfter w:val="3"/>
          <w:wAfter w:w="481" w:type="dxa"/>
          <w:trHeight w:val="690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30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1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304368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gridSpan w:val="3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6E15" w:rsidRDefault="00976E15" w:rsidP="00AA5B40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976E15" w:rsidRDefault="00976E15" w:rsidP="00AA5B40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68113A" w:rsidRPr="0068113A" w:rsidRDefault="0068113A" w:rsidP="0068113A">
      <w:pPr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sectPr w:rsidR="0068113A" w:rsidRPr="0068113A" w:rsidSect="00204D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822"/>
    <w:multiLevelType w:val="multilevel"/>
    <w:tmpl w:val="5D0E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26665E9F"/>
    <w:multiLevelType w:val="multilevel"/>
    <w:tmpl w:val="96666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51000"/>
    <w:multiLevelType w:val="multilevel"/>
    <w:tmpl w:val="27FC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471F"/>
    <w:multiLevelType w:val="hybridMultilevel"/>
    <w:tmpl w:val="03F89C84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2484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FF05FB"/>
    <w:multiLevelType w:val="hybridMultilevel"/>
    <w:tmpl w:val="E92CF40A"/>
    <w:lvl w:ilvl="0" w:tplc="863AC382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B651C"/>
    <w:multiLevelType w:val="multilevel"/>
    <w:tmpl w:val="6AE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00898"/>
    <w:multiLevelType w:val="multilevel"/>
    <w:tmpl w:val="A6D8523E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u w:val="single"/>
      </w:rPr>
    </w:lvl>
    <w:lvl w:ilvl="2">
      <w:start w:val="17"/>
      <w:numFmt w:val="decimal"/>
      <w:lvlText w:val="%1.%2-%3.0"/>
      <w:lvlJc w:val="left"/>
      <w:pPr>
        <w:ind w:left="1155" w:hanging="1155"/>
      </w:pPr>
      <w:rPr>
        <w:rFonts w:hint="default"/>
        <w:u w:val="single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>
    <w:nsid w:val="6D9378CD"/>
    <w:multiLevelType w:val="hybridMultilevel"/>
    <w:tmpl w:val="A1B6553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5"/>
    <w:rsid w:val="00000E68"/>
    <w:rsid w:val="00006909"/>
    <w:rsid w:val="00082F5C"/>
    <w:rsid w:val="000C3E4B"/>
    <w:rsid w:val="001225E0"/>
    <w:rsid w:val="001440DD"/>
    <w:rsid w:val="0015494E"/>
    <w:rsid w:val="00171723"/>
    <w:rsid w:val="001B1D59"/>
    <w:rsid w:val="00203797"/>
    <w:rsid w:val="00204D1F"/>
    <w:rsid w:val="00211B71"/>
    <w:rsid w:val="00224933"/>
    <w:rsid w:val="00226D78"/>
    <w:rsid w:val="002D2F23"/>
    <w:rsid w:val="00304368"/>
    <w:rsid w:val="003166F8"/>
    <w:rsid w:val="0035371B"/>
    <w:rsid w:val="00372F01"/>
    <w:rsid w:val="00384E5E"/>
    <w:rsid w:val="003914EC"/>
    <w:rsid w:val="00393088"/>
    <w:rsid w:val="00394901"/>
    <w:rsid w:val="003D1C46"/>
    <w:rsid w:val="003D302A"/>
    <w:rsid w:val="003E0334"/>
    <w:rsid w:val="00454CCF"/>
    <w:rsid w:val="00504CA7"/>
    <w:rsid w:val="00622590"/>
    <w:rsid w:val="006441E5"/>
    <w:rsid w:val="0065255F"/>
    <w:rsid w:val="0068113A"/>
    <w:rsid w:val="006D7C4D"/>
    <w:rsid w:val="006E5DFE"/>
    <w:rsid w:val="00794D32"/>
    <w:rsid w:val="008015C0"/>
    <w:rsid w:val="0082010C"/>
    <w:rsid w:val="00910722"/>
    <w:rsid w:val="00941988"/>
    <w:rsid w:val="00947F3A"/>
    <w:rsid w:val="00976E15"/>
    <w:rsid w:val="009A5B63"/>
    <w:rsid w:val="00A13140"/>
    <w:rsid w:val="00AA5B40"/>
    <w:rsid w:val="00AB77ED"/>
    <w:rsid w:val="00B579B9"/>
    <w:rsid w:val="00B829F9"/>
    <w:rsid w:val="00BA0982"/>
    <w:rsid w:val="00BB47B4"/>
    <w:rsid w:val="00BD68BA"/>
    <w:rsid w:val="00C23092"/>
    <w:rsid w:val="00D4477B"/>
    <w:rsid w:val="00D665EB"/>
    <w:rsid w:val="00D82195"/>
    <w:rsid w:val="00DB40D2"/>
    <w:rsid w:val="00DC0EE6"/>
    <w:rsid w:val="00DE0EAC"/>
    <w:rsid w:val="00E40C48"/>
    <w:rsid w:val="00EC2DCD"/>
    <w:rsid w:val="00F45EDB"/>
    <w:rsid w:val="00F52359"/>
    <w:rsid w:val="00FE078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C869-F0B8-4ACB-81AA-51C587A6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 Dmitry</dc:creator>
  <cp:lastModifiedBy>Nikina Anna</cp:lastModifiedBy>
  <cp:revision>3</cp:revision>
  <dcterms:created xsi:type="dcterms:W3CDTF">2012-09-14T09:42:00Z</dcterms:created>
  <dcterms:modified xsi:type="dcterms:W3CDTF">2012-09-14T09:46:00Z</dcterms:modified>
</cp:coreProperties>
</file>