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C9" w:rsidRPr="000417F8" w:rsidRDefault="00021A86" w:rsidP="00452262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0417F8">
        <w:rPr>
          <w:rFonts w:ascii="Arial" w:hAnsi="Arial" w:cs="Arial"/>
          <w:b/>
          <w:sz w:val="18"/>
          <w:szCs w:val="18"/>
        </w:rPr>
        <w:t>РЕГИСТРАЦИОННЫЙ БЛАНК</w:t>
      </w:r>
      <w:r w:rsidR="00452262" w:rsidRPr="000417F8">
        <w:rPr>
          <w:rFonts w:ascii="Arial" w:hAnsi="Arial" w:cs="Arial"/>
          <w:b/>
          <w:sz w:val="18"/>
          <w:szCs w:val="18"/>
        </w:rPr>
        <w:t xml:space="preserve">: </w:t>
      </w:r>
      <w:r w:rsidR="001A119D">
        <w:rPr>
          <w:rFonts w:ascii="Arial" w:hAnsi="Arial" w:cs="Arial"/>
          <w:b/>
          <w:sz w:val="18"/>
          <w:szCs w:val="18"/>
        </w:rPr>
        <w:t>Встреча с финскими компаниями и институтами развития</w:t>
      </w:r>
      <w:r w:rsidR="00E51B11" w:rsidRPr="001959DF">
        <w:rPr>
          <w:rFonts w:ascii="Arial" w:hAnsi="Arial" w:cs="Arial"/>
          <w:b/>
          <w:sz w:val="18"/>
          <w:szCs w:val="18"/>
        </w:rPr>
        <w:t>,</w:t>
      </w:r>
      <w:r w:rsidR="00FF6552" w:rsidRPr="000417F8">
        <w:rPr>
          <w:rFonts w:ascii="Arial" w:hAnsi="Arial" w:cs="Arial"/>
          <w:b/>
          <w:sz w:val="18"/>
          <w:szCs w:val="18"/>
        </w:rPr>
        <w:t xml:space="preserve"> </w:t>
      </w:r>
      <w:r w:rsidR="00F522B1">
        <w:rPr>
          <w:rFonts w:ascii="Arial" w:hAnsi="Arial" w:cs="Arial"/>
          <w:b/>
          <w:sz w:val="18"/>
          <w:szCs w:val="18"/>
        </w:rPr>
        <w:t>1</w:t>
      </w:r>
      <w:r w:rsidR="001A119D">
        <w:rPr>
          <w:rFonts w:ascii="Arial" w:hAnsi="Arial" w:cs="Arial"/>
          <w:b/>
          <w:sz w:val="18"/>
          <w:szCs w:val="18"/>
        </w:rPr>
        <w:t>1</w:t>
      </w:r>
      <w:r w:rsidR="00F522B1">
        <w:rPr>
          <w:rFonts w:ascii="Arial" w:hAnsi="Arial" w:cs="Arial"/>
          <w:b/>
          <w:sz w:val="18"/>
          <w:szCs w:val="18"/>
        </w:rPr>
        <w:t xml:space="preserve"> </w:t>
      </w:r>
      <w:r w:rsidR="001A119D">
        <w:rPr>
          <w:rFonts w:ascii="Arial" w:hAnsi="Arial" w:cs="Arial"/>
          <w:b/>
          <w:sz w:val="18"/>
          <w:szCs w:val="18"/>
        </w:rPr>
        <w:t>апреля 2013</w:t>
      </w:r>
      <w:r w:rsidR="007C3AC1" w:rsidRPr="000417F8">
        <w:rPr>
          <w:rFonts w:ascii="Arial" w:hAnsi="Arial" w:cs="Arial"/>
          <w:b/>
          <w:sz w:val="18"/>
          <w:szCs w:val="18"/>
        </w:rPr>
        <w:t xml:space="preserve"> </w:t>
      </w:r>
      <w:r w:rsidR="00452262" w:rsidRPr="000417F8">
        <w:rPr>
          <w:rFonts w:ascii="Arial" w:hAnsi="Arial" w:cs="Arial"/>
          <w:b/>
          <w:sz w:val="18"/>
          <w:szCs w:val="18"/>
        </w:rPr>
        <w:t>г</w:t>
      </w:r>
      <w:r w:rsidR="001959DF">
        <w:rPr>
          <w:rFonts w:ascii="Arial" w:hAnsi="Arial" w:cs="Arial"/>
          <w:b/>
          <w:sz w:val="18"/>
          <w:szCs w:val="18"/>
        </w:rPr>
        <w:t xml:space="preserve">. </w:t>
      </w:r>
      <w:r w:rsidR="00452262" w:rsidRPr="000417F8">
        <w:rPr>
          <w:rFonts w:ascii="Arial" w:hAnsi="Arial" w:cs="Arial"/>
          <w:sz w:val="18"/>
          <w:szCs w:val="18"/>
        </w:rPr>
        <w:t>Н</w:t>
      </w:r>
      <w:r w:rsidR="00D17FC9" w:rsidRPr="000417F8">
        <w:rPr>
          <w:rFonts w:ascii="Arial" w:hAnsi="Arial" w:cs="Arial"/>
          <w:sz w:val="18"/>
          <w:szCs w:val="18"/>
        </w:rPr>
        <w:t xml:space="preserve">а каждого участника мероприятия </w:t>
      </w:r>
      <w:r w:rsidR="00452262" w:rsidRPr="000417F8">
        <w:rPr>
          <w:rFonts w:ascii="Arial" w:hAnsi="Arial" w:cs="Arial"/>
          <w:sz w:val="18"/>
          <w:szCs w:val="18"/>
        </w:rPr>
        <w:t>необходимо заполнить 1 бланк.</w:t>
      </w:r>
    </w:p>
    <w:p w:rsidR="00D17FC9" w:rsidRPr="000417F8" w:rsidRDefault="00D17FC9" w:rsidP="00E13F7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630"/>
        <w:gridCol w:w="1631"/>
        <w:gridCol w:w="6662"/>
      </w:tblGrid>
      <w:tr w:rsidR="00D17FC9" w:rsidRPr="000417F8" w:rsidTr="00452262">
        <w:trPr>
          <w:trHeight w:val="201"/>
          <w:tblCellSpacing w:w="20" w:type="dxa"/>
        </w:trPr>
        <w:tc>
          <w:tcPr>
            <w:tcW w:w="320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7FC9" w:rsidRPr="000417F8" w:rsidRDefault="00D17FC9" w:rsidP="00544490">
            <w:pPr>
              <w:tabs>
                <w:tab w:val="right" w:leader="dot" w:pos="10080"/>
              </w:tabs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417F8">
              <w:rPr>
                <w:rFonts w:ascii="Arial" w:hAnsi="Arial" w:cs="Arial"/>
                <w:sz w:val="18"/>
                <w:szCs w:val="18"/>
              </w:rPr>
              <w:t>Название компании</w:t>
            </w: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7FC9" w:rsidRPr="000417F8" w:rsidRDefault="00D17FC9" w:rsidP="00544490">
            <w:pPr>
              <w:tabs>
                <w:tab w:val="right" w:leader="dot" w:pos="100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FC9" w:rsidRPr="000417F8" w:rsidTr="00452262">
        <w:trPr>
          <w:trHeight w:val="194"/>
          <w:tblCellSpacing w:w="20" w:type="dxa"/>
        </w:trPr>
        <w:tc>
          <w:tcPr>
            <w:tcW w:w="320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7FC9" w:rsidRPr="000417F8" w:rsidRDefault="00D17FC9" w:rsidP="00544490">
            <w:pPr>
              <w:tabs>
                <w:tab w:val="right" w:leader="dot" w:pos="1008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417F8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7FC9" w:rsidRPr="000417F8" w:rsidRDefault="00D17FC9" w:rsidP="00544490">
            <w:pPr>
              <w:tabs>
                <w:tab w:val="right" w:leader="dot" w:pos="100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FC9" w:rsidRPr="000417F8" w:rsidTr="00452262">
        <w:trPr>
          <w:trHeight w:val="293"/>
          <w:tblCellSpacing w:w="20" w:type="dxa"/>
        </w:trPr>
        <w:tc>
          <w:tcPr>
            <w:tcW w:w="320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7FC9" w:rsidRPr="000417F8" w:rsidRDefault="00D17FC9" w:rsidP="00544490">
            <w:pPr>
              <w:pStyle w:val="a3"/>
              <w:tabs>
                <w:tab w:val="right" w:leader="dot" w:pos="5760"/>
                <w:tab w:val="right" w:leader="dot" w:pos="100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17F8">
              <w:rPr>
                <w:rFonts w:ascii="Arial" w:hAnsi="Arial" w:cs="Arial"/>
                <w:sz w:val="18"/>
                <w:szCs w:val="18"/>
              </w:rPr>
              <w:t xml:space="preserve">Имя </w:t>
            </w:r>
            <w:r w:rsidR="00E36A74" w:rsidRPr="000417F8">
              <w:rPr>
                <w:rFonts w:ascii="Arial" w:hAnsi="Arial" w:cs="Arial"/>
                <w:sz w:val="18"/>
                <w:szCs w:val="18"/>
              </w:rPr>
              <w:t>и отчество</w:t>
            </w: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7FC9" w:rsidRPr="000417F8" w:rsidRDefault="00D17FC9" w:rsidP="00544490">
            <w:pPr>
              <w:pStyle w:val="a3"/>
              <w:tabs>
                <w:tab w:val="right" w:leader="dot" w:pos="5760"/>
                <w:tab w:val="right" w:leader="dot" w:pos="100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17FC9" w:rsidRPr="000417F8" w:rsidRDefault="00D17FC9" w:rsidP="00544490">
            <w:pPr>
              <w:pStyle w:val="a3"/>
              <w:tabs>
                <w:tab w:val="right" w:leader="dot" w:pos="5760"/>
                <w:tab w:val="right" w:leader="dot" w:pos="100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FC9" w:rsidRPr="000417F8" w:rsidTr="00452262">
        <w:trPr>
          <w:trHeight w:val="201"/>
          <w:tblCellSpacing w:w="20" w:type="dxa"/>
        </w:trPr>
        <w:tc>
          <w:tcPr>
            <w:tcW w:w="320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7FC9" w:rsidRPr="000417F8" w:rsidRDefault="00D17FC9" w:rsidP="00544490">
            <w:pPr>
              <w:tabs>
                <w:tab w:val="right" w:leader="dot" w:pos="5760"/>
                <w:tab w:val="right" w:leader="do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0417F8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7FC9" w:rsidRPr="000417F8" w:rsidRDefault="00D17FC9" w:rsidP="00544490">
            <w:pPr>
              <w:tabs>
                <w:tab w:val="right" w:leader="dot" w:pos="5760"/>
                <w:tab w:val="right" w:leader="do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4D1" w:rsidRPr="000417F8" w:rsidTr="006914D1">
        <w:trPr>
          <w:trHeight w:val="467"/>
          <w:tblCellSpacing w:w="20" w:type="dxa"/>
        </w:trPr>
        <w:tc>
          <w:tcPr>
            <w:tcW w:w="1570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6914D1" w:rsidRPr="000417F8" w:rsidRDefault="006914D1" w:rsidP="006914D1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0417F8">
              <w:rPr>
                <w:rFonts w:ascii="Arial" w:hAnsi="Arial" w:cs="Arial"/>
                <w:sz w:val="18"/>
                <w:szCs w:val="18"/>
              </w:rPr>
              <w:t>Контактные телефоны</w:t>
            </w:r>
          </w:p>
        </w:tc>
        <w:tc>
          <w:tcPr>
            <w:tcW w:w="1591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6914D1" w:rsidRPr="000417F8" w:rsidRDefault="006914D1" w:rsidP="006914D1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0417F8">
              <w:rPr>
                <w:rFonts w:ascii="Arial" w:hAnsi="Arial" w:cs="Arial"/>
                <w:sz w:val="18"/>
                <w:szCs w:val="18"/>
              </w:rPr>
              <w:t>городской</w:t>
            </w: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914D1" w:rsidRPr="000417F8" w:rsidRDefault="006914D1" w:rsidP="00544490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14D1" w:rsidRPr="000417F8" w:rsidRDefault="006914D1" w:rsidP="00544490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4D1" w:rsidRPr="000417F8" w:rsidTr="006914D1">
        <w:trPr>
          <w:trHeight w:val="467"/>
          <w:tblCellSpacing w:w="20" w:type="dxa"/>
        </w:trPr>
        <w:tc>
          <w:tcPr>
            <w:tcW w:w="1570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914D1" w:rsidRPr="000417F8" w:rsidRDefault="006914D1" w:rsidP="006914D1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914D1" w:rsidRPr="000417F8" w:rsidRDefault="006914D1" w:rsidP="006914D1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0417F8">
              <w:rPr>
                <w:rFonts w:ascii="Arial" w:hAnsi="Arial" w:cs="Arial"/>
                <w:sz w:val="18"/>
                <w:szCs w:val="18"/>
              </w:rPr>
              <w:t>мобильный</w:t>
            </w: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914D1" w:rsidRPr="000417F8" w:rsidRDefault="006914D1" w:rsidP="00544490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4D1" w:rsidRPr="000417F8" w:rsidTr="00452262">
        <w:trPr>
          <w:trHeight w:val="467"/>
          <w:tblCellSpacing w:w="20" w:type="dxa"/>
        </w:trPr>
        <w:tc>
          <w:tcPr>
            <w:tcW w:w="320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914D1" w:rsidRPr="000417F8" w:rsidRDefault="006914D1" w:rsidP="00D109BC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0417F8">
              <w:rPr>
                <w:rFonts w:ascii="Arial" w:hAnsi="Arial" w:cs="Arial"/>
                <w:sz w:val="18"/>
                <w:szCs w:val="18"/>
              </w:rPr>
              <w:t>E-</w:t>
            </w:r>
            <w:proofErr w:type="spellStart"/>
            <w:r w:rsidRPr="000417F8">
              <w:rPr>
                <w:rFonts w:ascii="Arial" w:hAnsi="Arial" w:cs="Arial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914D1" w:rsidRPr="000417F8" w:rsidRDefault="006914D1" w:rsidP="00544490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7FC9" w:rsidRPr="000417F8" w:rsidRDefault="00D17FC9" w:rsidP="00D17FC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417F8">
        <w:rPr>
          <w:rFonts w:ascii="Arial" w:hAnsi="Arial" w:cs="Arial"/>
          <w:b/>
          <w:sz w:val="18"/>
          <w:szCs w:val="18"/>
        </w:rPr>
        <w:t>Являемся участником проекта «Сколково»</w:t>
      </w:r>
      <w:r w:rsidRPr="000417F8">
        <w:rPr>
          <w:rFonts w:ascii="Arial" w:hAnsi="Arial" w:cs="Arial"/>
          <w:sz w:val="18"/>
          <w:szCs w:val="18"/>
        </w:rPr>
        <w:t>:</w:t>
      </w:r>
      <w:r w:rsidR="00D109BC" w:rsidRPr="000417F8">
        <w:rPr>
          <w:rFonts w:ascii="Arial" w:hAnsi="Arial" w:cs="Arial"/>
          <w:b/>
          <w:sz w:val="18"/>
          <w:szCs w:val="18"/>
        </w:rPr>
        <w:t xml:space="preserve"> </w:t>
      </w:r>
      <w:r w:rsidR="00D109BC" w:rsidRPr="000417F8">
        <w:rPr>
          <w:rFonts w:ascii="Arial" w:hAnsi="Arial" w:cs="Arial"/>
          <w:b/>
          <w:sz w:val="18"/>
          <w:szCs w:val="18"/>
        </w:rPr>
        <w:tab/>
      </w:r>
      <w:r w:rsidR="00D109BC" w:rsidRPr="000417F8">
        <w:rPr>
          <w:rFonts w:ascii="Arial" w:hAnsi="Arial" w:cs="Arial"/>
          <w:b/>
          <w:sz w:val="18"/>
          <w:szCs w:val="18"/>
        </w:rPr>
        <w:tab/>
        <w:t>Приеду на мероприятие на автомобиле</w:t>
      </w:r>
      <w:proofErr w:type="gramStart"/>
      <w:r w:rsidR="00D109BC" w:rsidRPr="000417F8">
        <w:rPr>
          <w:rFonts w:ascii="Arial" w:hAnsi="Arial" w:cs="Arial"/>
          <w:sz w:val="18"/>
          <w:szCs w:val="18"/>
        </w:rPr>
        <w:t>:</w:t>
      </w:r>
      <w:proofErr w:type="gramEnd"/>
    </w:p>
    <w:p w:rsidR="00D17FC9" w:rsidRPr="000417F8" w:rsidRDefault="00D17FC9" w:rsidP="00D17FC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17F8">
        <w:rPr>
          <w:rFonts w:ascii="Arial" w:hAnsi="Arial" w:cs="Arial"/>
          <w:sz w:val="18"/>
          <w:szCs w:val="18"/>
        </w:rPr>
        <w:t>(  ) да</w:t>
      </w:r>
      <w:proofErr w:type="gramStart"/>
      <w:r w:rsidRPr="000417F8">
        <w:rPr>
          <w:rFonts w:ascii="Arial" w:hAnsi="Arial" w:cs="Arial"/>
          <w:sz w:val="18"/>
          <w:szCs w:val="18"/>
        </w:rPr>
        <w:tab/>
      </w:r>
      <w:r w:rsidRPr="000417F8">
        <w:rPr>
          <w:rFonts w:ascii="Arial" w:hAnsi="Arial" w:cs="Arial"/>
          <w:sz w:val="18"/>
          <w:szCs w:val="18"/>
        </w:rPr>
        <w:tab/>
        <w:t xml:space="preserve">(  ) </w:t>
      </w:r>
      <w:proofErr w:type="gramEnd"/>
      <w:r w:rsidRPr="000417F8">
        <w:rPr>
          <w:rFonts w:ascii="Arial" w:hAnsi="Arial" w:cs="Arial"/>
          <w:sz w:val="18"/>
          <w:szCs w:val="18"/>
        </w:rPr>
        <w:t>нет</w:t>
      </w:r>
      <w:r w:rsidR="000417F8">
        <w:rPr>
          <w:rFonts w:ascii="Arial" w:hAnsi="Arial" w:cs="Arial"/>
          <w:sz w:val="18"/>
          <w:szCs w:val="18"/>
        </w:rPr>
        <w:tab/>
      </w:r>
      <w:r w:rsidR="000417F8">
        <w:rPr>
          <w:rFonts w:ascii="Arial" w:hAnsi="Arial" w:cs="Arial"/>
          <w:sz w:val="18"/>
          <w:szCs w:val="18"/>
        </w:rPr>
        <w:tab/>
      </w:r>
      <w:r w:rsidR="000417F8">
        <w:rPr>
          <w:rFonts w:ascii="Arial" w:hAnsi="Arial" w:cs="Arial"/>
          <w:sz w:val="18"/>
          <w:szCs w:val="18"/>
        </w:rPr>
        <w:tab/>
      </w:r>
      <w:r w:rsidR="000417F8">
        <w:rPr>
          <w:rFonts w:ascii="Arial" w:hAnsi="Arial" w:cs="Arial"/>
          <w:sz w:val="18"/>
          <w:szCs w:val="18"/>
        </w:rPr>
        <w:tab/>
      </w:r>
      <w:r w:rsidR="000417F8">
        <w:rPr>
          <w:rFonts w:ascii="Arial" w:hAnsi="Arial" w:cs="Arial"/>
          <w:sz w:val="18"/>
          <w:szCs w:val="18"/>
        </w:rPr>
        <w:tab/>
      </w:r>
      <w:r w:rsidR="00D109BC" w:rsidRPr="000417F8">
        <w:rPr>
          <w:rFonts w:ascii="Arial" w:hAnsi="Arial" w:cs="Arial"/>
          <w:sz w:val="18"/>
          <w:szCs w:val="18"/>
        </w:rPr>
        <w:t>(  ) да</w:t>
      </w:r>
      <w:r w:rsidR="00D109BC" w:rsidRPr="000417F8">
        <w:rPr>
          <w:rFonts w:ascii="Arial" w:hAnsi="Arial" w:cs="Arial"/>
          <w:sz w:val="18"/>
          <w:szCs w:val="18"/>
        </w:rPr>
        <w:tab/>
      </w:r>
      <w:r w:rsidR="00D109BC" w:rsidRPr="000417F8">
        <w:rPr>
          <w:rFonts w:ascii="Arial" w:hAnsi="Arial" w:cs="Arial"/>
          <w:sz w:val="18"/>
          <w:szCs w:val="18"/>
        </w:rPr>
        <w:tab/>
        <w:t>(  ) нет</w:t>
      </w:r>
    </w:p>
    <w:p w:rsidR="00D17FC9" w:rsidRPr="000417F8" w:rsidRDefault="00D17FC9" w:rsidP="00D17FC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52262" w:rsidRPr="000417F8" w:rsidRDefault="00D17FC9" w:rsidP="0045226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417F8">
        <w:rPr>
          <w:rFonts w:ascii="Arial" w:hAnsi="Arial" w:cs="Arial"/>
          <w:b/>
          <w:sz w:val="18"/>
          <w:szCs w:val="18"/>
        </w:rPr>
        <w:t>Если Вы планируете приехать на автомобиле,</w:t>
      </w:r>
    </w:p>
    <w:p w:rsidR="00D17FC9" w:rsidRPr="000417F8" w:rsidRDefault="00D17FC9" w:rsidP="0045226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417F8">
        <w:rPr>
          <w:rFonts w:ascii="Arial" w:hAnsi="Arial" w:cs="Arial"/>
          <w:b/>
          <w:sz w:val="18"/>
          <w:szCs w:val="18"/>
        </w:rPr>
        <w:t>заполните, пожалуйста, данные для оформления пропуска на автомобиль</w:t>
      </w:r>
      <w:r w:rsidR="00D109BC" w:rsidRPr="000417F8">
        <w:rPr>
          <w:rFonts w:ascii="Arial" w:hAnsi="Arial" w:cs="Arial"/>
          <w:b/>
          <w:sz w:val="18"/>
          <w:szCs w:val="18"/>
        </w:rPr>
        <w:t>:</w:t>
      </w: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261"/>
        <w:gridCol w:w="6662"/>
      </w:tblGrid>
      <w:tr w:rsidR="00D17FC9" w:rsidRPr="000417F8" w:rsidTr="00452262">
        <w:trPr>
          <w:trHeight w:val="194"/>
          <w:tblCellSpacing w:w="20" w:type="dxa"/>
        </w:trPr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7FC9" w:rsidRPr="000417F8" w:rsidRDefault="00D17FC9" w:rsidP="00544490">
            <w:pPr>
              <w:tabs>
                <w:tab w:val="right" w:leader="dot" w:pos="1008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417F8">
              <w:rPr>
                <w:rFonts w:ascii="Arial" w:hAnsi="Arial" w:cs="Arial"/>
                <w:sz w:val="18"/>
                <w:szCs w:val="18"/>
              </w:rPr>
              <w:t>Марка автомобиля</w:t>
            </w: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7FC9" w:rsidRPr="000417F8" w:rsidRDefault="00D17FC9" w:rsidP="00544490">
            <w:pPr>
              <w:tabs>
                <w:tab w:val="right" w:leader="dot" w:pos="100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FC9" w:rsidRPr="000417F8" w:rsidTr="00452262">
        <w:trPr>
          <w:trHeight w:val="293"/>
          <w:tblCellSpacing w:w="20" w:type="dxa"/>
        </w:trPr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7FC9" w:rsidRPr="000417F8" w:rsidRDefault="00D17FC9" w:rsidP="00544490">
            <w:pPr>
              <w:pStyle w:val="a3"/>
              <w:tabs>
                <w:tab w:val="right" w:leader="dot" w:pos="5760"/>
                <w:tab w:val="right" w:leader="dot" w:pos="100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17F8">
              <w:rPr>
                <w:rFonts w:ascii="Arial" w:hAnsi="Arial" w:cs="Arial"/>
                <w:sz w:val="18"/>
                <w:szCs w:val="18"/>
              </w:rPr>
              <w:t>Номер автомобиля</w:t>
            </w: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7FC9" w:rsidRPr="000417F8" w:rsidRDefault="00D17FC9" w:rsidP="00544490">
            <w:pPr>
              <w:pStyle w:val="a3"/>
              <w:tabs>
                <w:tab w:val="right" w:leader="dot" w:pos="5760"/>
                <w:tab w:val="right" w:leader="dot" w:pos="100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17FC9" w:rsidRPr="000417F8" w:rsidRDefault="00D17FC9" w:rsidP="00544490">
            <w:pPr>
              <w:pStyle w:val="a3"/>
              <w:tabs>
                <w:tab w:val="right" w:leader="dot" w:pos="5760"/>
                <w:tab w:val="right" w:leader="dot" w:pos="100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FC9" w:rsidRPr="000417F8" w:rsidTr="00452262">
        <w:trPr>
          <w:trHeight w:val="201"/>
          <w:tblCellSpacing w:w="20" w:type="dxa"/>
        </w:trPr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7FC9" w:rsidRPr="000417F8" w:rsidRDefault="00D17FC9" w:rsidP="00544490">
            <w:pPr>
              <w:tabs>
                <w:tab w:val="right" w:leader="dot" w:pos="100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17F8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7FC9" w:rsidRPr="000417F8" w:rsidRDefault="00D17FC9" w:rsidP="00544490">
            <w:pPr>
              <w:tabs>
                <w:tab w:val="right" w:leader="dot" w:pos="100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FC9" w:rsidRPr="000417F8" w:rsidTr="00452262">
        <w:trPr>
          <w:trHeight w:val="201"/>
          <w:tblCellSpacing w:w="20" w:type="dxa"/>
        </w:trPr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7FC9" w:rsidRPr="000417F8" w:rsidRDefault="00D17FC9" w:rsidP="00544490">
            <w:pPr>
              <w:tabs>
                <w:tab w:val="right" w:leader="dot" w:pos="5760"/>
                <w:tab w:val="right" w:leader="do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0417F8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7FC9" w:rsidRPr="000417F8" w:rsidRDefault="00D17FC9" w:rsidP="00544490">
            <w:pPr>
              <w:tabs>
                <w:tab w:val="right" w:leader="dot" w:pos="5760"/>
                <w:tab w:val="right" w:leader="do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52262" w:rsidRPr="000417F8" w:rsidRDefault="00452262" w:rsidP="00B957DA">
      <w:pPr>
        <w:spacing w:after="0" w:line="240" w:lineRule="auto"/>
        <w:ind w:firstLine="708"/>
        <w:rPr>
          <w:rFonts w:ascii="Arial" w:hAnsi="Arial" w:cs="Arial"/>
          <w:b/>
          <w:bCs/>
          <w:sz w:val="8"/>
          <w:szCs w:val="8"/>
        </w:rPr>
      </w:pPr>
    </w:p>
    <w:p w:rsidR="00452262" w:rsidRDefault="001A119D" w:rsidP="006914D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Участие в мероприятии </w:t>
      </w:r>
      <w:r w:rsidR="00575EE7">
        <w:rPr>
          <w:rFonts w:ascii="Arial" w:hAnsi="Arial" w:cs="Arial"/>
          <w:b/>
          <w:sz w:val="20"/>
          <w:szCs w:val="20"/>
        </w:rPr>
        <w:t>бесплатное</w:t>
      </w:r>
      <w:r>
        <w:rPr>
          <w:rFonts w:ascii="Arial" w:hAnsi="Arial" w:cs="Arial"/>
          <w:sz w:val="20"/>
          <w:szCs w:val="20"/>
        </w:rPr>
        <w:t>. Обязательная предварительная регистрация</w:t>
      </w:r>
      <w:r>
        <w:rPr>
          <w:rFonts w:ascii="Arial" w:hAnsi="Arial" w:cs="Arial"/>
          <w:sz w:val="20"/>
          <w:szCs w:val="20"/>
        </w:rPr>
        <w:t>.</w:t>
      </w:r>
      <w:r w:rsidR="0041262B" w:rsidRPr="000417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Мероприятие проходит </w:t>
      </w:r>
      <w:r w:rsidRPr="005F493A">
        <w:rPr>
          <w:rFonts w:ascii="Arial" w:hAnsi="Arial" w:cs="Arial"/>
          <w:b/>
          <w:sz w:val="20"/>
          <w:szCs w:val="20"/>
        </w:rPr>
        <w:t>на английском языке</w:t>
      </w:r>
      <w:r>
        <w:rPr>
          <w:rFonts w:ascii="Arial" w:hAnsi="Arial" w:cs="Arial"/>
          <w:sz w:val="20"/>
          <w:szCs w:val="20"/>
        </w:rPr>
        <w:t>, без перевода. При желании, Вы можете пригласить личного переводчика.</w:t>
      </w:r>
    </w:p>
    <w:p w:rsidR="001A119D" w:rsidRDefault="001A119D" w:rsidP="001A11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119D" w:rsidRDefault="001A119D" w:rsidP="001A11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119D" w:rsidRDefault="008F59F9" w:rsidP="001A11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УЧАСТИЕ В ПРОГРАММЕ И ДЕЛОВЫХ ВСТРЕЧАХ</w:t>
      </w:r>
    </w:p>
    <w:p w:rsidR="001A119D" w:rsidRDefault="001A119D" w:rsidP="001A11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Отметьте, пожалуйста, Ваш выбор крестиком (Х). </w:t>
      </w:r>
    </w:p>
    <w:p w:rsidR="001A119D" w:rsidRDefault="001A119D" w:rsidP="001A11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119D" w:rsidRDefault="001A119D" w:rsidP="001A11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Приму участие во всем мероприятии.</w:t>
      </w:r>
    </w:p>
    <w:p w:rsidR="001A119D" w:rsidRDefault="001A119D" w:rsidP="001A11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Приму участие только в семинарной части с 10 до 12.</w:t>
      </w:r>
    </w:p>
    <w:p w:rsidR="001A119D" w:rsidRDefault="001A119D" w:rsidP="001A11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Приму участие только в деловых встречах, индивидуальных переговорах с 12 до 14.</w:t>
      </w:r>
    </w:p>
    <w:p w:rsidR="001A119D" w:rsidRPr="009D7671" w:rsidRDefault="001A119D" w:rsidP="001A119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75EE7" w:rsidRDefault="00575EE7" w:rsidP="001A11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119D" w:rsidRDefault="001A119D" w:rsidP="001A11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5EE7">
        <w:rPr>
          <w:rFonts w:ascii="Arial" w:hAnsi="Arial" w:cs="Arial"/>
          <w:b/>
          <w:sz w:val="20"/>
          <w:szCs w:val="20"/>
        </w:rPr>
        <w:t>Прошу организовать встречи со следующими компаниями и организациями</w:t>
      </w:r>
      <w:r>
        <w:rPr>
          <w:rFonts w:ascii="Arial" w:hAnsi="Arial" w:cs="Arial"/>
          <w:sz w:val="20"/>
          <w:szCs w:val="20"/>
        </w:rPr>
        <w:t>:</w:t>
      </w:r>
    </w:p>
    <w:p w:rsidR="001A119D" w:rsidRPr="009D7671" w:rsidRDefault="001A119D" w:rsidP="001A119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75EE7" w:rsidRDefault="001A119D" w:rsidP="00575E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</w:t>
      </w:r>
      <w:proofErr w:type="spellStart"/>
      <w:r w:rsidRPr="00575EE7">
        <w:rPr>
          <w:rFonts w:ascii="Arial" w:hAnsi="Arial" w:cs="Arial"/>
          <w:b/>
          <w:sz w:val="20"/>
          <w:szCs w:val="20"/>
        </w:rPr>
        <w:t>Текес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финский фонд финансирования инноваций и технологий</w:t>
      </w:r>
      <w:r w:rsidR="00575EE7">
        <w:rPr>
          <w:rFonts w:ascii="Arial" w:hAnsi="Arial" w:cs="Arial"/>
          <w:sz w:val="20"/>
          <w:szCs w:val="20"/>
        </w:rPr>
        <w:t xml:space="preserve"> </w:t>
      </w:r>
    </w:p>
    <w:p w:rsidR="00575EE7" w:rsidRDefault="00575EE7" w:rsidP="00575EE7">
      <w:pPr>
        <w:pStyle w:val="a9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hyperlink r:id="rId9" w:history="1">
        <w:r w:rsidRPr="00575EE7">
          <w:rPr>
            <w:rStyle w:val="ab"/>
            <w:rFonts w:ascii="Arial" w:hAnsi="Arial" w:cs="Arial"/>
            <w:sz w:val="20"/>
            <w:szCs w:val="20"/>
          </w:rPr>
          <w:t>http://www.tekes.fi/en/community/Home/351/Home/473</w:t>
        </w:r>
      </w:hyperlink>
    </w:p>
    <w:p w:rsidR="00575EE7" w:rsidRDefault="00575EE7" w:rsidP="00575EE7">
      <w:pPr>
        <w:pStyle w:val="a9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</w:t>
      </w:r>
      <w:r>
        <w:rPr>
          <w:rFonts w:ascii="Arial" w:hAnsi="Arial" w:cs="Arial"/>
          <w:sz w:val="20"/>
          <w:szCs w:val="20"/>
        </w:rPr>
        <w:t>инансирование</w:t>
      </w:r>
      <w:r w:rsidRPr="00550C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российско</w:t>
      </w:r>
      <w:r w:rsidRPr="00550CD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финских</w:t>
      </w:r>
      <w:r w:rsidRPr="00550C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инновационных</w:t>
      </w:r>
      <w:r w:rsidRPr="00550C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проектов</w:t>
      </w:r>
    </w:p>
    <w:p w:rsidR="00575EE7" w:rsidRDefault="00575EE7" w:rsidP="00575EE7">
      <w:pPr>
        <w:pStyle w:val="a9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финансирование инноваций и технологий в Финляндии</w:t>
      </w:r>
    </w:p>
    <w:p w:rsidR="00575EE7" w:rsidRDefault="00575EE7" w:rsidP="00575E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5EE7" w:rsidRDefault="00575EE7" w:rsidP="00575E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</w:t>
      </w:r>
      <w:r w:rsidRPr="00575EE7">
        <w:rPr>
          <w:rFonts w:ascii="Arial" w:hAnsi="Arial" w:cs="Arial"/>
          <w:b/>
          <w:sz w:val="20"/>
          <w:szCs w:val="20"/>
          <w:lang w:val="fi-FI"/>
        </w:rPr>
        <w:t>Sarus</w:t>
      </w:r>
      <w:r w:rsidRPr="00575E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 </w:t>
      </w:r>
      <w:r w:rsidRPr="00575EE7">
        <w:rPr>
          <w:rFonts w:ascii="Arial" w:hAnsi="Arial" w:cs="Arial"/>
          <w:b/>
          <w:sz w:val="20"/>
          <w:szCs w:val="20"/>
          <w:lang w:val="fi-FI"/>
        </w:rPr>
        <w:t>Yrityssalo</w:t>
      </w:r>
      <w:r>
        <w:rPr>
          <w:rFonts w:ascii="Arial" w:hAnsi="Arial" w:cs="Arial"/>
          <w:sz w:val="20"/>
          <w:szCs w:val="20"/>
        </w:rPr>
        <w:t>, организации развития бизнеса</w:t>
      </w:r>
    </w:p>
    <w:p w:rsidR="00575EE7" w:rsidRDefault="00575EE7" w:rsidP="009D7671">
      <w:pPr>
        <w:pStyle w:val="a9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hyperlink r:id="rId10" w:history="1">
        <w:r w:rsidRPr="009F4777">
          <w:rPr>
            <w:rStyle w:val="ab"/>
            <w:rFonts w:ascii="Arial" w:hAnsi="Arial" w:cs="Arial"/>
            <w:sz w:val="20"/>
            <w:szCs w:val="20"/>
          </w:rPr>
          <w:t>http://www.sarus.fi/rus/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1" w:history="1">
        <w:r w:rsidRPr="009F4777">
          <w:rPr>
            <w:rStyle w:val="ab"/>
            <w:rFonts w:ascii="Arial" w:hAnsi="Arial" w:cs="Arial"/>
            <w:sz w:val="20"/>
            <w:szCs w:val="20"/>
          </w:rPr>
          <w:t>http://www.yrityssalo.fi/inenglish/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575EE7" w:rsidRDefault="00575EE7" w:rsidP="009D7671">
      <w:pPr>
        <w:pStyle w:val="a9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начало и развитие бизнеса в Финляндии,</w:t>
      </w:r>
    </w:p>
    <w:p w:rsidR="00575EE7" w:rsidRDefault="00575EE7" w:rsidP="009D7671">
      <w:pPr>
        <w:pStyle w:val="a9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возможности г. Сало, как стартовой площадки для развития деятельности в Финляндии и Европе,</w:t>
      </w:r>
    </w:p>
    <w:p w:rsidR="00575EE7" w:rsidRDefault="00575EE7" w:rsidP="009D7671">
      <w:pPr>
        <w:pStyle w:val="a9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программы обучения и тренинги по выходу на зарубежные рынки </w:t>
      </w:r>
    </w:p>
    <w:p w:rsidR="009D7671" w:rsidRPr="00575EE7" w:rsidRDefault="009D7671" w:rsidP="009D7671">
      <w:pPr>
        <w:pStyle w:val="a9"/>
        <w:spacing w:after="0" w:line="240" w:lineRule="auto"/>
        <w:ind w:left="1050"/>
        <w:rPr>
          <w:rFonts w:ascii="Arial" w:hAnsi="Arial" w:cs="Arial"/>
          <w:sz w:val="20"/>
          <w:szCs w:val="20"/>
        </w:rPr>
      </w:pPr>
    </w:p>
    <w:p w:rsidR="00FD719B" w:rsidRPr="00FD719B" w:rsidRDefault="00FD719B" w:rsidP="001A11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</w:t>
      </w:r>
      <w:r w:rsidRPr="00FD719B">
        <w:rPr>
          <w:rFonts w:ascii="Arial" w:hAnsi="Arial" w:cs="Arial"/>
          <w:b/>
          <w:sz w:val="20"/>
          <w:szCs w:val="20"/>
        </w:rPr>
        <w:t>Центр экономического развития Финляндии</w:t>
      </w:r>
      <w:r>
        <w:rPr>
          <w:rFonts w:ascii="Arial" w:hAnsi="Arial" w:cs="Arial"/>
          <w:sz w:val="20"/>
          <w:szCs w:val="20"/>
        </w:rPr>
        <w:t xml:space="preserve"> (Юго-Западный регион)</w:t>
      </w:r>
    </w:p>
    <w:p w:rsidR="00FD719B" w:rsidRDefault="00FD719B" w:rsidP="001A119D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2" w:history="1">
        <w:r w:rsidRPr="009F4777">
          <w:rPr>
            <w:rStyle w:val="ab"/>
            <w:rFonts w:ascii="Arial" w:hAnsi="Arial" w:cs="Arial"/>
            <w:sz w:val="20"/>
            <w:szCs w:val="20"/>
          </w:rPr>
          <w:t>http://www.ely-keskus.fi/fi/ven/Sivut/venaja.aspx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D719B" w:rsidRDefault="00FD719B" w:rsidP="001A119D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719B">
        <w:rPr>
          <w:rFonts w:ascii="Arial" w:hAnsi="Arial" w:cs="Arial"/>
          <w:sz w:val="20"/>
          <w:szCs w:val="20"/>
        </w:rPr>
        <w:t>начало и развитие бизнеса в Финляндии</w:t>
      </w:r>
      <w:r>
        <w:rPr>
          <w:rFonts w:ascii="Arial" w:hAnsi="Arial" w:cs="Arial"/>
          <w:sz w:val="20"/>
          <w:szCs w:val="20"/>
        </w:rPr>
        <w:t>,</w:t>
      </w:r>
    </w:p>
    <w:p w:rsidR="00FD719B" w:rsidRPr="00FD719B" w:rsidRDefault="00FD719B" w:rsidP="001A119D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поддержка, оказываемая компаниям: модели финансирования, интернационализация и пр.</w:t>
      </w:r>
    </w:p>
    <w:p w:rsidR="00FD719B" w:rsidRDefault="00FD719B" w:rsidP="001A11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7671" w:rsidRDefault="00575EE7" w:rsidP="001A11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</w:t>
      </w:r>
      <w:r w:rsidR="00EC7AE3">
        <w:rPr>
          <w:rFonts w:ascii="Arial" w:hAnsi="Arial" w:cs="Arial"/>
          <w:sz w:val="20"/>
          <w:szCs w:val="20"/>
        </w:rPr>
        <w:t>Финская компания</w:t>
      </w:r>
      <w:r w:rsidR="009D7671">
        <w:rPr>
          <w:rFonts w:ascii="Arial" w:hAnsi="Arial" w:cs="Arial"/>
          <w:sz w:val="20"/>
          <w:szCs w:val="20"/>
        </w:rPr>
        <w:t xml:space="preserve"> биомедицинского профиля</w:t>
      </w:r>
      <w:r w:rsidR="00EC7A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7AE3" w:rsidRPr="00EC7AE3">
        <w:rPr>
          <w:rFonts w:ascii="Arial" w:hAnsi="Arial" w:cs="Arial"/>
          <w:b/>
          <w:sz w:val="20"/>
          <w:szCs w:val="20"/>
        </w:rPr>
        <w:t>Crown</w:t>
      </w:r>
      <w:proofErr w:type="spellEnd"/>
      <w:r w:rsidR="00EC7AE3" w:rsidRPr="00EC7AE3">
        <w:rPr>
          <w:rFonts w:ascii="Arial" w:hAnsi="Arial" w:cs="Arial"/>
          <w:b/>
          <w:sz w:val="20"/>
          <w:szCs w:val="20"/>
        </w:rPr>
        <w:t xml:space="preserve"> CRO</w:t>
      </w:r>
      <w:r w:rsidR="00C373F2">
        <w:rPr>
          <w:rFonts w:ascii="Arial" w:hAnsi="Arial" w:cs="Arial"/>
          <w:sz w:val="20"/>
          <w:szCs w:val="20"/>
        </w:rPr>
        <w:t>:</w:t>
      </w:r>
    </w:p>
    <w:p w:rsidR="004E690B" w:rsidRPr="004E690B" w:rsidRDefault="004E690B" w:rsidP="004E690B">
      <w:pPr>
        <w:pStyle w:val="a9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hyperlink r:id="rId13" w:history="1">
        <w:r w:rsidRPr="009F4777">
          <w:rPr>
            <w:rStyle w:val="ab"/>
            <w:rFonts w:ascii="Arial" w:hAnsi="Arial" w:cs="Arial"/>
            <w:sz w:val="20"/>
            <w:szCs w:val="20"/>
          </w:rPr>
          <w:t>www.crowncro.com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D7671" w:rsidRDefault="009D7671" w:rsidP="009D7671">
      <w:pPr>
        <w:pStyle w:val="a9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Сервисная компания, специализирующаяся на вопросах контроля качества, регуляций и нормативов медицинских препаратов на западных рынках,</w:t>
      </w:r>
    </w:p>
    <w:p w:rsidR="009D7671" w:rsidRDefault="009D7671" w:rsidP="009D7671">
      <w:pPr>
        <w:pStyle w:val="a9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Организуют клинические испытания на всех четырех фазах исследований – в Европе и глобально,</w:t>
      </w:r>
    </w:p>
    <w:p w:rsidR="004E690B" w:rsidRDefault="004E690B" w:rsidP="009D7671">
      <w:pPr>
        <w:pStyle w:val="a9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Организуют программы обучения по темам западноевропейских стандартов качества (</w:t>
      </w:r>
      <w:r w:rsidRPr="004E690B">
        <w:rPr>
          <w:rFonts w:ascii="Arial" w:hAnsi="Arial" w:cs="Arial"/>
          <w:sz w:val="20"/>
          <w:szCs w:val="20"/>
        </w:rPr>
        <w:t>GMP, GCP, GLP</w:t>
      </w:r>
      <w:r w:rsidRPr="004E690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а также процедур авторизации в Европе и США.</w:t>
      </w:r>
    </w:p>
    <w:p w:rsidR="009D7671" w:rsidRDefault="009D7671" w:rsidP="009D7671">
      <w:pPr>
        <w:pStyle w:val="a9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Предоставляют услуги перевода с учетом специфики м</w:t>
      </w:r>
      <w:r w:rsidRPr="009D7671">
        <w:rPr>
          <w:rFonts w:ascii="Arial" w:hAnsi="Arial" w:cs="Arial"/>
          <w:sz w:val="20"/>
          <w:szCs w:val="20"/>
        </w:rPr>
        <w:t>едицински</w:t>
      </w:r>
      <w:r>
        <w:rPr>
          <w:rFonts w:ascii="Arial" w:hAnsi="Arial" w:cs="Arial"/>
          <w:sz w:val="20"/>
          <w:szCs w:val="20"/>
        </w:rPr>
        <w:t>х текстов</w:t>
      </w:r>
      <w:r w:rsidRPr="009D7671">
        <w:rPr>
          <w:rFonts w:ascii="Arial" w:hAnsi="Arial" w:cs="Arial"/>
          <w:sz w:val="20"/>
          <w:szCs w:val="20"/>
        </w:rPr>
        <w:t>.</w:t>
      </w:r>
    </w:p>
    <w:p w:rsidR="00575EE7" w:rsidRDefault="00575EE7" w:rsidP="001A11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59F9" w:rsidRDefault="008F59F9" w:rsidP="001A11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7671" w:rsidRPr="004E690B" w:rsidRDefault="009D7671" w:rsidP="001A11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</w:t>
      </w:r>
      <w:r w:rsidR="004E690B">
        <w:rPr>
          <w:rFonts w:ascii="Arial" w:hAnsi="Arial" w:cs="Arial"/>
          <w:sz w:val="20"/>
          <w:szCs w:val="20"/>
        </w:rPr>
        <w:t>Финская компания биомедицинского профиля</w:t>
      </w:r>
      <w:r w:rsidR="004E690B">
        <w:rPr>
          <w:rFonts w:ascii="Arial" w:hAnsi="Arial" w:cs="Arial"/>
          <w:sz w:val="20"/>
          <w:szCs w:val="20"/>
        </w:rPr>
        <w:t xml:space="preserve"> </w:t>
      </w:r>
      <w:r w:rsidR="004E690B" w:rsidRPr="004E690B">
        <w:rPr>
          <w:rFonts w:ascii="Arial" w:hAnsi="Arial" w:cs="Arial"/>
          <w:b/>
          <w:sz w:val="20"/>
          <w:szCs w:val="20"/>
          <w:lang w:val="fi-FI"/>
        </w:rPr>
        <w:t>Medaffcon</w:t>
      </w:r>
      <w:r w:rsidR="00C373F2">
        <w:rPr>
          <w:rFonts w:ascii="Arial" w:hAnsi="Arial" w:cs="Arial"/>
          <w:sz w:val="20"/>
          <w:szCs w:val="20"/>
        </w:rPr>
        <w:t>:</w:t>
      </w:r>
    </w:p>
    <w:p w:rsidR="009D7671" w:rsidRPr="004E690B" w:rsidRDefault="004E690B" w:rsidP="004E690B">
      <w:pPr>
        <w:pStyle w:val="a9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hyperlink r:id="rId14" w:history="1">
        <w:r w:rsidRPr="009F4777">
          <w:rPr>
            <w:rStyle w:val="ab"/>
            <w:rFonts w:ascii="Arial" w:hAnsi="Arial" w:cs="Arial"/>
            <w:sz w:val="20"/>
            <w:szCs w:val="20"/>
          </w:rPr>
          <w:t>www.medaffcon.fi</w:t>
        </w:r>
      </w:hyperlink>
    </w:p>
    <w:p w:rsidR="004E690B" w:rsidRPr="004E690B" w:rsidRDefault="004E690B" w:rsidP="004E690B">
      <w:pPr>
        <w:pStyle w:val="a9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E690B">
        <w:rPr>
          <w:rFonts w:ascii="Arial" w:hAnsi="Arial" w:cs="Arial"/>
          <w:sz w:val="20"/>
          <w:szCs w:val="20"/>
        </w:rPr>
        <w:t xml:space="preserve">Работают с зарубежными компаниями профиля биомедицинских технологий, </w:t>
      </w:r>
      <w:proofErr w:type="spellStart"/>
      <w:r w:rsidRPr="004E690B">
        <w:rPr>
          <w:rFonts w:ascii="Arial" w:hAnsi="Arial" w:cs="Arial"/>
          <w:sz w:val="20"/>
          <w:szCs w:val="20"/>
        </w:rPr>
        <w:t>фарма</w:t>
      </w:r>
      <w:proofErr w:type="spellEnd"/>
      <w:r w:rsidRPr="004E690B">
        <w:rPr>
          <w:rFonts w:ascii="Arial" w:hAnsi="Arial" w:cs="Arial"/>
          <w:sz w:val="20"/>
          <w:szCs w:val="20"/>
        </w:rPr>
        <w:t xml:space="preserve">, медицинское оборудование, которые ищут поддержку по развитию деятельности в Финляндии и ЕС. </w:t>
      </w:r>
    </w:p>
    <w:p w:rsidR="002E5A36" w:rsidRPr="002E5A36" w:rsidRDefault="004E690B" w:rsidP="002E5A36">
      <w:pPr>
        <w:pStyle w:val="a9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Работают</w:t>
      </w:r>
      <w:r w:rsidRPr="004E69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</w:t>
      </w:r>
      <w:r w:rsidRPr="004E69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разработчиками</w:t>
      </w:r>
      <w:r w:rsidRPr="004E69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медикаментов</w:t>
      </w:r>
      <w:r w:rsidRPr="004E690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диагностических</w:t>
      </w:r>
      <w:r w:rsidRPr="004E69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 w:rsidRPr="004E69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</w:t>
      </w:r>
      <w:r w:rsidRPr="004E690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приборов</w:t>
      </w:r>
      <w:r w:rsidRPr="004E690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поддерживая</w:t>
      </w:r>
      <w:r w:rsidRPr="004E69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</w:t>
      </w:r>
      <w:r w:rsidRPr="004E69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грамотном представлении инвесторам, клиентам и лицензионным партнерам клинической и экономической ценности их продуктов.</w:t>
      </w:r>
    </w:p>
    <w:p w:rsidR="004E690B" w:rsidRPr="002E5A36" w:rsidRDefault="002E5A36" w:rsidP="002E5A36">
      <w:pPr>
        <w:pStyle w:val="a9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E5A36">
        <w:rPr>
          <w:rFonts w:ascii="Arial" w:hAnsi="Arial" w:cs="Arial"/>
          <w:sz w:val="20"/>
          <w:szCs w:val="20"/>
        </w:rPr>
        <w:t xml:space="preserve">В числе клиентов </w:t>
      </w:r>
      <w:proofErr w:type="spellStart"/>
      <w:r w:rsidRPr="002E5A36">
        <w:rPr>
          <w:rFonts w:ascii="Arial" w:hAnsi="Arial" w:cs="Arial"/>
          <w:sz w:val="20"/>
          <w:szCs w:val="20"/>
        </w:rPr>
        <w:t>Allmiral</w:t>
      </w:r>
      <w:proofErr w:type="spellEnd"/>
      <w:r w:rsidRPr="002E5A36">
        <w:rPr>
          <w:rFonts w:ascii="Arial" w:hAnsi="Arial" w:cs="Arial"/>
          <w:sz w:val="20"/>
          <w:szCs w:val="20"/>
        </w:rPr>
        <w:t xml:space="preserve">, Abbott, </w:t>
      </w:r>
      <w:proofErr w:type="spellStart"/>
      <w:r w:rsidRPr="002E5A36">
        <w:rPr>
          <w:rFonts w:ascii="Arial" w:hAnsi="Arial" w:cs="Arial"/>
          <w:sz w:val="20"/>
          <w:szCs w:val="20"/>
        </w:rPr>
        <w:t>Abbvie</w:t>
      </w:r>
      <w:proofErr w:type="spellEnd"/>
      <w:r w:rsidRPr="002E5A3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5A36">
        <w:rPr>
          <w:rFonts w:ascii="Arial" w:hAnsi="Arial" w:cs="Arial"/>
          <w:sz w:val="20"/>
          <w:szCs w:val="20"/>
        </w:rPr>
        <w:t>Algol</w:t>
      </w:r>
      <w:proofErr w:type="spellEnd"/>
      <w:r w:rsidRPr="002E5A36">
        <w:rPr>
          <w:rFonts w:ascii="Arial" w:hAnsi="Arial" w:cs="Arial"/>
          <w:sz w:val="20"/>
          <w:szCs w:val="20"/>
        </w:rPr>
        <w:t xml:space="preserve">, Amgen, </w:t>
      </w:r>
      <w:proofErr w:type="spellStart"/>
      <w:r w:rsidRPr="002E5A36">
        <w:rPr>
          <w:rFonts w:ascii="Arial" w:hAnsi="Arial" w:cs="Arial"/>
          <w:sz w:val="20"/>
          <w:szCs w:val="20"/>
        </w:rPr>
        <w:t>Biogen</w:t>
      </w:r>
      <w:proofErr w:type="spellEnd"/>
      <w:r w:rsidRPr="002E5A36">
        <w:rPr>
          <w:rFonts w:ascii="Arial" w:hAnsi="Arial" w:cs="Arial"/>
          <w:sz w:val="20"/>
          <w:szCs w:val="20"/>
        </w:rPr>
        <w:t xml:space="preserve"> Idec, BMS, </w:t>
      </w:r>
      <w:proofErr w:type="spellStart"/>
      <w:r w:rsidRPr="002E5A36">
        <w:rPr>
          <w:rFonts w:ascii="Arial" w:hAnsi="Arial" w:cs="Arial"/>
          <w:sz w:val="20"/>
          <w:szCs w:val="20"/>
        </w:rPr>
        <w:t>Boehringer</w:t>
      </w:r>
      <w:proofErr w:type="spellEnd"/>
      <w:r w:rsidRPr="002E5A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A36">
        <w:rPr>
          <w:rFonts w:ascii="Arial" w:hAnsi="Arial" w:cs="Arial"/>
          <w:sz w:val="20"/>
          <w:szCs w:val="20"/>
        </w:rPr>
        <w:t>Ingelheim</w:t>
      </w:r>
      <w:proofErr w:type="spellEnd"/>
      <w:r w:rsidRPr="002E5A3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5A36">
        <w:rPr>
          <w:rFonts w:ascii="Arial" w:hAnsi="Arial" w:cs="Arial"/>
          <w:sz w:val="20"/>
          <w:szCs w:val="20"/>
        </w:rPr>
        <w:t>CrownCRO</w:t>
      </w:r>
      <w:proofErr w:type="spellEnd"/>
      <w:r w:rsidRPr="002E5A36">
        <w:rPr>
          <w:rFonts w:ascii="Arial" w:hAnsi="Arial" w:cs="Arial"/>
          <w:sz w:val="20"/>
          <w:szCs w:val="20"/>
        </w:rPr>
        <w:t xml:space="preserve">, Eisai, Eli Lilly, </w:t>
      </w:r>
      <w:proofErr w:type="spellStart"/>
      <w:r w:rsidRPr="002E5A36">
        <w:rPr>
          <w:rFonts w:ascii="Arial" w:hAnsi="Arial" w:cs="Arial"/>
          <w:sz w:val="20"/>
          <w:szCs w:val="20"/>
        </w:rPr>
        <w:t>Ferring</w:t>
      </w:r>
      <w:proofErr w:type="spellEnd"/>
      <w:r w:rsidRPr="002E5A3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5A36">
        <w:rPr>
          <w:rFonts w:ascii="Arial" w:hAnsi="Arial" w:cs="Arial"/>
          <w:sz w:val="20"/>
          <w:szCs w:val="20"/>
        </w:rPr>
        <w:t>Leiras</w:t>
      </w:r>
      <w:proofErr w:type="spellEnd"/>
      <w:r w:rsidRPr="002E5A36">
        <w:rPr>
          <w:rFonts w:ascii="Arial" w:hAnsi="Arial" w:cs="Arial"/>
          <w:sz w:val="20"/>
          <w:szCs w:val="20"/>
        </w:rPr>
        <w:t xml:space="preserve">-Takeda, Leo </w:t>
      </w:r>
      <w:proofErr w:type="spellStart"/>
      <w:r w:rsidRPr="002E5A36">
        <w:rPr>
          <w:rFonts w:ascii="Arial" w:hAnsi="Arial" w:cs="Arial"/>
          <w:sz w:val="20"/>
          <w:szCs w:val="20"/>
        </w:rPr>
        <w:t>Pharma</w:t>
      </w:r>
      <w:proofErr w:type="spellEnd"/>
      <w:r w:rsidRPr="002E5A3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5A36">
        <w:rPr>
          <w:rFonts w:ascii="Arial" w:hAnsi="Arial" w:cs="Arial"/>
          <w:sz w:val="20"/>
          <w:szCs w:val="20"/>
        </w:rPr>
        <w:t>Lightlake</w:t>
      </w:r>
      <w:proofErr w:type="spellEnd"/>
      <w:r w:rsidRPr="002E5A36">
        <w:rPr>
          <w:rFonts w:ascii="Arial" w:hAnsi="Arial" w:cs="Arial"/>
          <w:sz w:val="20"/>
          <w:szCs w:val="20"/>
        </w:rPr>
        <w:t xml:space="preserve"> Therapeutics, Novartis, Novo Nordisk, Pfizer, </w:t>
      </w:r>
      <w:proofErr w:type="spellStart"/>
      <w:r w:rsidRPr="002E5A36">
        <w:rPr>
          <w:rFonts w:ascii="Arial" w:hAnsi="Arial" w:cs="Arial"/>
          <w:sz w:val="20"/>
          <w:szCs w:val="20"/>
        </w:rPr>
        <w:t>Prostrakan</w:t>
      </w:r>
      <w:proofErr w:type="spellEnd"/>
      <w:r w:rsidRPr="002E5A36">
        <w:rPr>
          <w:rFonts w:ascii="Arial" w:hAnsi="Arial" w:cs="Arial"/>
          <w:sz w:val="20"/>
          <w:szCs w:val="20"/>
        </w:rPr>
        <w:t xml:space="preserve">, Roche, Sandoz, </w:t>
      </w:r>
      <w:proofErr w:type="spellStart"/>
      <w:r w:rsidRPr="002E5A36">
        <w:rPr>
          <w:rFonts w:ascii="Arial" w:hAnsi="Arial" w:cs="Arial"/>
          <w:sz w:val="20"/>
          <w:szCs w:val="20"/>
        </w:rPr>
        <w:t>Sanofi-Aventis</w:t>
      </w:r>
      <w:proofErr w:type="spellEnd"/>
      <w:r w:rsidRPr="002E5A3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5A36">
        <w:rPr>
          <w:rFonts w:ascii="Arial" w:hAnsi="Arial" w:cs="Arial"/>
          <w:sz w:val="20"/>
          <w:szCs w:val="20"/>
        </w:rPr>
        <w:t>Sanquin</w:t>
      </w:r>
      <w:proofErr w:type="spellEnd"/>
      <w:r w:rsidRPr="002E5A3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5A36">
        <w:rPr>
          <w:rFonts w:ascii="Arial" w:hAnsi="Arial" w:cs="Arial"/>
          <w:sz w:val="20"/>
          <w:szCs w:val="20"/>
        </w:rPr>
        <w:t>Shire</w:t>
      </w:r>
      <w:proofErr w:type="spellEnd"/>
      <w:r w:rsidRPr="002E5A3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5A36">
        <w:rPr>
          <w:rFonts w:ascii="Arial" w:hAnsi="Arial" w:cs="Arial"/>
          <w:sz w:val="20"/>
          <w:szCs w:val="20"/>
        </w:rPr>
        <w:t>Tamro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E690B" w:rsidRDefault="004E690B" w:rsidP="00575EE7"/>
    <w:p w:rsidR="00F6566C" w:rsidRPr="00C373F2" w:rsidRDefault="002E5A36" w:rsidP="008F59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566C">
        <w:rPr>
          <w:rFonts w:ascii="Arial" w:hAnsi="Arial" w:cs="Arial"/>
          <w:sz w:val="20"/>
          <w:szCs w:val="20"/>
        </w:rPr>
        <w:t xml:space="preserve">(  )  </w:t>
      </w:r>
      <w:r w:rsidR="00F6566C" w:rsidRPr="00F6566C">
        <w:rPr>
          <w:rFonts w:ascii="Arial" w:hAnsi="Arial" w:cs="Arial"/>
          <w:sz w:val="20"/>
          <w:szCs w:val="20"/>
        </w:rPr>
        <w:t xml:space="preserve">Финская компания </w:t>
      </w:r>
      <w:r w:rsidR="00F6566C" w:rsidRPr="00F6566C">
        <w:rPr>
          <w:rFonts w:ascii="Arial" w:hAnsi="Arial" w:cs="Arial"/>
          <w:b/>
          <w:sz w:val="20"/>
          <w:szCs w:val="20"/>
          <w:lang w:val="fi-FI"/>
        </w:rPr>
        <w:t>Tietomassa</w:t>
      </w:r>
      <w:r w:rsidR="00F6566C">
        <w:rPr>
          <w:rFonts w:ascii="Arial" w:hAnsi="Arial" w:cs="Arial"/>
          <w:sz w:val="20"/>
          <w:szCs w:val="20"/>
        </w:rPr>
        <w:t xml:space="preserve">, которая специализируется на </w:t>
      </w:r>
      <w:r w:rsidR="00C373F2">
        <w:rPr>
          <w:rFonts w:ascii="Arial" w:hAnsi="Arial" w:cs="Arial"/>
          <w:sz w:val="20"/>
          <w:szCs w:val="20"/>
          <w:lang w:val="fi-FI"/>
        </w:rPr>
        <w:t>IT</w:t>
      </w:r>
      <w:r w:rsidR="00C373F2" w:rsidRPr="00C373F2">
        <w:rPr>
          <w:rFonts w:ascii="Arial" w:hAnsi="Arial" w:cs="Arial"/>
          <w:sz w:val="20"/>
          <w:szCs w:val="20"/>
        </w:rPr>
        <w:t>/</w:t>
      </w:r>
      <w:r w:rsidR="00C373F2">
        <w:rPr>
          <w:rFonts w:ascii="Arial" w:hAnsi="Arial" w:cs="Arial"/>
          <w:sz w:val="20"/>
          <w:szCs w:val="20"/>
          <w:lang w:val="fi-FI"/>
        </w:rPr>
        <w:t>software</w:t>
      </w:r>
      <w:r w:rsidR="00C373F2" w:rsidRPr="00C373F2">
        <w:rPr>
          <w:rFonts w:ascii="Arial" w:hAnsi="Arial" w:cs="Arial"/>
          <w:sz w:val="20"/>
          <w:szCs w:val="20"/>
        </w:rPr>
        <w:t>-</w:t>
      </w:r>
      <w:r w:rsidR="00C373F2">
        <w:rPr>
          <w:rFonts w:ascii="Arial" w:hAnsi="Arial" w:cs="Arial"/>
          <w:sz w:val="20"/>
          <w:szCs w:val="20"/>
        </w:rPr>
        <w:t>решениях для дорожных информационных систем</w:t>
      </w:r>
      <w:r w:rsidR="008F59F9">
        <w:rPr>
          <w:rFonts w:ascii="Arial" w:hAnsi="Arial" w:cs="Arial"/>
          <w:sz w:val="20"/>
          <w:szCs w:val="20"/>
        </w:rPr>
        <w:t xml:space="preserve"> (с учетом локализации для российского рынка)</w:t>
      </w:r>
      <w:r w:rsidR="00C373F2">
        <w:rPr>
          <w:rFonts w:ascii="Arial" w:hAnsi="Arial" w:cs="Arial"/>
          <w:sz w:val="20"/>
          <w:szCs w:val="20"/>
        </w:rPr>
        <w:t>:</w:t>
      </w:r>
    </w:p>
    <w:p w:rsidR="002E5A36" w:rsidRDefault="00C373F2" w:rsidP="00C373F2">
      <w:pPr>
        <w:pStyle w:val="a9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hyperlink r:id="rId15" w:history="1">
        <w:r w:rsidRPr="009F4777">
          <w:rPr>
            <w:rStyle w:val="ab"/>
            <w:rFonts w:ascii="Arial" w:hAnsi="Arial" w:cs="Arial"/>
            <w:sz w:val="20"/>
            <w:szCs w:val="20"/>
          </w:rPr>
          <w:t>http://www.tietomassa.fi/</w:t>
        </w:r>
      </w:hyperlink>
    </w:p>
    <w:p w:rsidR="00C373F2" w:rsidRDefault="008F59F9" w:rsidP="00C373F2">
      <w:pPr>
        <w:pStyle w:val="a9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Находятся в поиске клиентов и партнеров в России,</w:t>
      </w:r>
    </w:p>
    <w:p w:rsidR="008F59F9" w:rsidRPr="008F59F9" w:rsidRDefault="008F59F9" w:rsidP="008F59F9">
      <w:pPr>
        <w:pStyle w:val="a9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F59F9">
        <w:rPr>
          <w:rFonts w:ascii="Arial" w:hAnsi="Arial" w:cs="Arial"/>
          <w:sz w:val="20"/>
          <w:szCs w:val="20"/>
        </w:rPr>
        <w:t>В</w:t>
      </w:r>
      <w:r w:rsidRPr="008F59F9">
        <w:rPr>
          <w:rFonts w:ascii="Arial" w:hAnsi="Arial" w:cs="Arial"/>
          <w:sz w:val="20"/>
          <w:szCs w:val="20"/>
          <w:lang w:val="en-US"/>
        </w:rPr>
        <w:t xml:space="preserve"> </w:t>
      </w:r>
      <w:r w:rsidRPr="008F59F9">
        <w:rPr>
          <w:rFonts w:ascii="Arial" w:hAnsi="Arial" w:cs="Arial"/>
          <w:sz w:val="20"/>
          <w:szCs w:val="20"/>
        </w:rPr>
        <w:t>числе</w:t>
      </w:r>
      <w:r w:rsidRPr="008F59F9">
        <w:rPr>
          <w:rFonts w:ascii="Arial" w:hAnsi="Arial" w:cs="Arial"/>
          <w:sz w:val="20"/>
          <w:szCs w:val="20"/>
          <w:lang w:val="en-US"/>
        </w:rPr>
        <w:t xml:space="preserve"> </w:t>
      </w:r>
      <w:r w:rsidRPr="008F59F9">
        <w:rPr>
          <w:rFonts w:ascii="Arial" w:hAnsi="Arial" w:cs="Arial"/>
          <w:sz w:val="20"/>
          <w:szCs w:val="20"/>
        </w:rPr>
        <w:t>клиентов</w:t>
      </w:r>
      <w:r w:rsidRPr="008F59F9">
        <w:rPr>
          <w:rFonts w:ascii="Arial" w:hAnsi="Arial" w:cs="Arial"/>
          <w:sz w:val="20"/>
          <w:szCs w:val="20"/>
          <w:lang w:val="en-US"/>
        </w:rPr>
        <w:t xml:space="preserve"> Finnish National Road Administration, Road Data Bank, Swedish junior mining company </w:t>
      </w:r>
      <w:proofErr w:type="spellStart"/>
      <w:r w:rsidRPr="008F59F9">
        <w:rPr>
          <w:rFonts w:ascii="Arial" w:hAnsi="Arial" w:cs="Arial"/>
          <w:sz w:val="20"/>
          <w:szCs w:val="20"/>
          <w:lang w:val="en-US"/>
        </w:rPr>
        <w:t>Sotkamo</w:t>
      </w:r>
      <w:proofErr w:type="spellEnd"/>
      <w:r w:rsidRPr="008F59F9">
        <w:rPr>
          <w:rFonts w:ascii="Arial" w:hAnsi="Arial" w:cs="Arial"/>
          <w:sz w:val="20"/>
          <w:szCs w:val="20"/>
          <w:lang w:val="en-US"/>
        </w:rPr>
        <w:t xml:space="preserve"> Silver AB</w:t>
      </w:r>
      <w:r w:rsidRPr="008F59F9">
        <w:rPr>
          <w:rFonts w:ascii="Arial" w:hAnsi="Arial" w:cs="Arial"/>
          <w:sz w:val="20"/>
          <w:szCs w:val="20"/>
          <w:lang w:val="en-US"/>
        </w:rPr>
        <w:t>,</w:t>
      </w:r>
    </w:p>
    <w:p w:rsidR="008F59F9" w:rsidRDefault="008F59F9" w:rsidP="00C373F2">
      <w:pPr>
        <w:pStyle w:val="a9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Сферы интересов:</w:t>
      </w:r>
    </w:p>
    <w:p w:rsidR="008F59F9" w:rsidRPr="008F59F9" w:rsidRDefault="008F59F9" w:rsidP="008F59F9">
      <w:pPr>
        <w:pStyle w:val="a9"/>
        <w:numPr>
          <w:ilvl w:val="1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F59F9">
        <w:rPr>
          <w:rFonts w:ascii="Arial" w:hAnsi="Arial" w:cs="Arial"/>
          <w:color w:val="000000"/>
          <w:sz w:val="20"/>
          <w:szCs w:val="20"/>
          <w:shd w:val="clear" w:color="auto" w:fill="FFFFFF"/>
        </w:rPr>
        <w:t>Системы управления и мониторинга для зимнего содержания дорог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:rsidR="008F59F9" w:rsidRPr="008F59F9" w:rsidRDefault="008F59F9" w:rsidP="008F59F9">
      <w:pPr>
        <w:pStyle w:val="a9"/>
        <w:numPr>
          <w:ilvl w:val="1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F59F9">
        <w:rPr>
          <w:rFonts w:ascii="Arial" w:hAnsi="Arial" w:cs="Arial"/>
          <w:color w:val="000000"/>
          <w:sz w:val="20"/>
          <w:szCs w:val="20"/>
          <w:shd w:val="clear" w:color="auto" w:fill="FFFFFF"/>
        </w:rPr>
        <w:t>Системы контроля качества для зимнего содержания дорог</w:t>
      </w:r>
      <w:r w:rsidRPr="008F59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F59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покрытия гравием</w:t>
      </w:r>
      <w:r w:rsidRPr="008F59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8F59F9" w:rsidRPr="008F59F9" w:rsidRDefault="008F59F9" w:rsidP="008F59F9">
      <w:pPr>
        <w:pStyle w:val="a9"/>
        <w:numPr>
          <w:ilvl w:val="1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F59F9">
        <w:rPr>
          <w:rFonts w:ascii="Arial" w:hAnsi="Arial" w:cs="Arial"/>
          <w:color w:val="000000"/>
          <w:sz w:val="20"/>
          <w:szCs w:val="20"/>
          <w:shd w:val="clear" w:color="auto" w:fill="FFFFFF"/>
        </w:rPr>
        <w:t>Системы контроля качества для строительства дорог и мостов,</w:t>
      </w:r>
    </w:p>
    <w:p w:rsidR="008F59F9" w:rsidRPr="008F59F9" w:rsidRDefault="008F59F9" w:rsidP="008F59F9">
      <w:pPr>
        <w:pStyle w:val="a9"/>
        <w:numPr>
          <w:ilvl w:val="1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F59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Программное обеспечение приложений, связанных с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хранением</w:t>
      </w:r>
      <w:r w:rsidRPr="008F59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информации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 дорогах,</w:t>
      </w:r>
    </w:p>
    <w:p w:rsidR="008F59F9" w:rsidRPr="008F59F9" w:rsidRDefault="008F59F9" w:rsidP="008F59F9">
      <w:pPr>
        <w:pStyle w:val="a9"/>
        <w:numPr>
          <w:ilvl w:val="1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F59F9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Процесс работы системы поддержки (например, в информационных системах, поддерживающих систем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ы</w:t>
      </w:r>
      <w:r w:rsidRPr="008F59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управления)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:rsidR="008F59F9" w:rsidRPr="008F59F9" w:rsidRDefault="008F59F9" w:rsidP="008F59F9">
      <w:pPr>
        <w:pStyle w:val="a9"/>
        <w:numPr>
          <w:ilvl w:val="1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F59F9"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Различные технологии, используемые для сбора дорожных данных и как эти данные анализ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ируются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используются управлением</w:t>
      </w:r>
      <w:r w:rsidRPr="008F59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дорожных активов</w:t>
      </w:r>
      <w:r w:rsidRPr="008F59F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8F59F9" w:rsidRDefault="008F59F9" w:rsidP="001A119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F59F9" w:rsidRPr="008F59F9" w:rsidRDefault="008F59F9" w:rsidP="001A119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F6552" w:rsidRPr="00575EE7" w:rsidRDefault="00FF6552" w:rsidP="006914D1">
      <w:pPr>
        <w:spacing w:after="0" w:line="240" w:lineRule="auto"/>
        <w:ind w:firstLine="708"/>
        <w:jc w:val="both"/>
        <w:rPr>
          <w:rFonts w:ascii="Arial" w:hAnsi="Arial" w:cs="Arial"/>
          <w:sz w:val="8"/>
          <w:szCs w:val="8"/>
          <w:lang w:val="fi-F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0"/>
      </w:tblGrid>
      <w:tr w:rsidR="00021A86" w:rsidRPr="00B94D77" w:rsidTr="000417F8">
        <w:trPr>
          <w:trHeight w:val="1944"/>
        </w:trPr>
        <w:tc>
          <w:tcPr>
            <w:tcW w:w="10420" w:type="dxa"/>
            <w:shd w:val="clear" w:color="auto" w:fill="CCCC00"/>
          </w:tcPr>
          <w:p w:rsidR="000417F8" w:rsidRPr="00575EE7" w:rsidRDefault="000417F8" w:rsidP="000417F8">
            <w:pPr>
              <w:spacing w:after="0"/>
              <w:jc w:val="center"/>
              <w:rPr>
                <w:rFonts w:ascii="Arial" w:hAnsi="Arial" w:cs="Arial"/>
                <w:b/>
                <w:sz w:val="8"/>
                <w:szCs w:val="8"/>
                <w:lang w:val="fi-FI"/>
              </w:rPr>
            </w:pPr>
          </w:p>
          <w:p w:rsidR="00452262" w:rsidRPr="000417F8" w:rsidRDefault="00452262" w:rsidP="004522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7F8">
              <w:rPr>
                <w:rFonts w:ascii="Arial" w:hAnsi="Arial" w:cs="Arial"/>
                <w:b/>
                <w:sz w:val="18"/>
                <w:szCs w:val="18"/>
              </w:rPr>
              <w:t>Просим подтве</w:t>
            </w:r>
            <w:r w:rsidR="00E13F74" w:rsidRPr="000417F8">
              <w:rPr>
                <w:rFonts w:ascii="Arial" w:hAnsi="Arial" w:cs="Arial"/>
                <w:b/>
                <w:sz w:val="18"/>
                <w:szCs w:val="18"/>
              </w:rPr>
              <w:t xml:space="preserve">рдить Ваше участие не позднее </w:t>
            </w:r>
            <w:r w:rsidR="001A119D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F522B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A119D">
              <w:rPr>
                <w:rFonts w:ascii="Arial" w:hAnsi="Arial" w:cs="Arial"/>
                <w:b/>
                <w:sz w:val="18"/>
                <w:szCs w:val="18"/>
              </w:rPr>
              <w:t>апреля 2013</w:t>
            </w:r>
            <w:r w:rsidRPr="000417F8">
              <w:rPr>
                <w:rFonts w:ascii="Arial" w:hAnsi="Arial" w:cs="Arial"/>
                <w:b/>
                <w:sz w:val="18"/>
                <w:szCs w:val="18"/>
              </w:rPr>
              <w:t xml:space="preserve"> г.</w:t>
            </w:r>
            <w:r w:rsidR="00E62FB1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2C02D8">
              <w:rPr>
                <w:rFonts w:ascii="Arial" w:hAnsi="Arial" w:cs="Arial"/>
                <w:b/>
                <w:sz w:val="18"/>
                <w:szCs w:val="18"/>
              </w:rPr>
              <w:t xml:space="preserve"> до 12 часов дня,</w:t>
            </w:r>
            <w:r w:rsidRPr="000417F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417F8">
              <w:rPr>
                <w:rFonts w:ascii="Arial" w:hAnsi="Arial" w:cs="Arial"/>
                <w:sz w:val="18"/>
                <w:szCs w:val="18"/>
              </w:rPr>
              <w:t>по телефону или направив заполненную анкету</w:t>
            </w:r>
            <w:r w:rsidR="007F7A0B" w:rsidRPr="000417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17F8">
              <w:rPr>
                <w:rFonts w:ascii="Arial" w:hAnsi="Arial" w:cs="Arial"/>
                <w:sz w:val="18"/>
                <w:szCs w:val="18"/>
              </w:rPr>
              <w:t>на электронный адрес.</w:t>
            </w:r>
          </w:p>
          <w:p w:rsidR="00021A86" w:rsidRPr="000417F8" w:rsidRDefault="00452262" w:rsidP="00D17FC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417F8">
              <w:rPr>
                <w:rFonts w:ascii="Arial" w:hAnsi="Arial" w:cs="Arial"/>
                <w:b/>
                <w:sz w:val="18"/>
                <w:szCs w:val="18"/>
              </w:rPr>
              <w:t>ТЕЛЕФОН</w:t>
            </w:r>
            <w:r w:rsidR="00021A86" w:rsidRPr="000417F8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D17FC9" w:rsidRPr="000417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 (495) 967 0148 </w:t>
            </w:r>
            <w:r w:rsidR="00D17FC9" w:rsidRPr="000417F8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D17FC9" w:rsidRPr="000417F8">
              <w:rPr>
                <w:rFonts w:ascii="Arial" w:hAnsi="Arial" w:cs="Arial"/>
                <w:bCs/>
                <w:sz w:val="18"/>
                <w:szCs w:val="18"/>
              </w:rPr>
              <w:t>(с 9.00 до 18.00 по Московскому времени)</w:t>
            </w:r>
          </w:p>
          <w:p w:rsidR="00021A86" w:rsidRPr="000417F8" w:rsidRDefault="00021A8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0417F8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E-</w:t>
            </w:r>
            <w:r w:rsidR="00452262" w:rsidRPr="000417F8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MAIL</w:t>
            </w:r>
            <w:r w:rsidRPr="000417F8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: </w:t>
            </w:r>
            <w:hyperlink r:id="rId16" w:history="1">
              <w:r w:rsidR="00D17FC9" w:rsidRPr="000417F8">
                <w:rPr>
                  <w:rStyle w:val="ab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opskolkovo@dlcom.ru</w:t>
              </w:r>
            </w:hyperlink>
          </w:p>
        </w:tc>
      </w:tr>
    </w:tbl>
    <w:p w:rsidR="00021A86" w:rsidRPr="00D17FC9" w:rsidRDefault="00021A86" w:rsidP="00993A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021A86" w:rsidRPr="00D17FC9" w:rsidSect="00575EE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843" w:right="851" w:bottom="1560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35" w:rsidRDefault="003E5735" w:rsidP="00814513">
      <w:pPr>
        <w:spacing w:after="0" w:line="240" w:lineRule="auto"/>
      </w:pPr>
      <w:r>
        <w:separator/>
      </w:r>
    </w:p>
  </w:endnote>
  <w:endnote w:type="continuationSeparator" w:id="0">
    <w:p w:rsidR="003E5735" w:rsidRDefault="003E5735" w:rsidP="0081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DF" w:rsidRDefault="001959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31" w:rsidRDefault="000C2DD8" w:rsidP="007A69C5">
    <w:pPr>
      <w:pStyle w:val="a5"/>
      <w:ind w:left="-170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A4D58B" wp14:editId="61A10F69">
          <wp:simplePos x="0" y="0"/>
          <wp:positionH relativeFrom="column">
            <wp:posOffset>-540385</wp:posOffset>
          </wp:positionH>
          <wp:positionV relativeFrom="paragraph">
            <wp:posOffset>-1015365</wp:posOffset>
          </wp:positionV>
          <wp:extent cx="7486650" cy="1190625"/>
          <wp:effectExtent l="0" t="0" r="0" b="0"/>
          <wp:wrapTight wrapText="bothSides">
            <wp:wrapPolygon edited="0">
              <wp:start x="1924" y="2074"/>
              <wp:lineTo x="1924" y="13824"/>
              <wp:lineTo x="2034" y="15206"/>
              <wp:lineTo x="2363" y="15898"/>
              <wp:lineTo x="17753" y="15898"/>
              <wp:lineTo x="18797" y="14861"/>
              <wp:lineTo x="19127" y="13478"/>
              <wp:lineTo x="19292" y="11405"/>
              <wp:lineTo x="19072" y="8294"/>
              <wp:lineTo x="19676" y="3110"/>
              <wp:lineTo x="19676" y="2074"/>
              <wp:lineTo x="1924" y="2074"/>
            </wp:wrapPolygon>
          </wp:wrapTight>
          <wp:docPr id="2" name="Рисунок 9" descr="bottom_blank-01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bottom_blank-01-0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DF" w:rsidRDefault="001959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35" w:rsidRDefault="003E5735" w:rsidP="00814513">
      <w:pPr>
        <w:spacing w:after="0" w:line="240" w:lineRule="auto"/>
      </w:pPr>
      <w:r>
        <w:separator/>
      </w:r>
    </w:p>
  </w:footnote>
  <w:footnote w:type="continuationSeparator" w:id="0">
    <w:p w:rsidR="003E5735" w:rsidRDefault="003E5735" w:rsidP="0081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DF" w:rsidRDefault="001959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31" w:rsidRDefault="000C2DD8" w:rsidP="007A69C5">
    <w:pPr>
      <w:pStyle w:val="a3"/>
      <w:ind w:left="-170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7830E0" wp14:editId="1AF7CDF4">
          <wp:simplePos x="0" y="0"/>
          <wp:positionH relativeFrom="column">
            <wp:posOffset>-540385</wp:posOffset>
          </wp:positionH>
          <wp:positionV relativeFrom="paragraph">
            <wp:posOffset>635</wp:posOffset>
          </wp:positionV>
          <wp:extent cx="7562850" cy="1381125"/>
          <wp:effectExtent l="0" t="0" r="0" b="0"/>
          <wp:wrapNone/>
          <wp:docPr id="1" name="Рисунок 7" descr="head_blank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head_blank-0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1531" w:rsidRDefault="00851531" w:rsidP="00814513">
    <w:pPr>
      <w:pStyle w:val="a3"/>
      <w:tabs>
        <w:tab w:val="left" w:pos="-284"/>
      </w:tabs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DF" w:rsidRDefault="001959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67B2"/>
    <w:multiLevelType w:val="hybridMultilevel"/>
    <w:tmpl w:val="BCBC18FE"/>
    <w:lvl w:ilvl="0" w:tplc="2BD02F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A41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3C7B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3CFF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4A5A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EAB7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AE7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A83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EC03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64DBB"/>
    <w:multiLevelType w:val="hybridMultilevel"/>
    <w:tmpl w:val="6C24118C"/>
    <w:lvl w:ilvl="0" w:tplc="728E4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641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881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42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6A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DA7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0C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24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04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612F10"/>
    <w:multiLevelType w:val="hybridMultilevel"/>
    <w:tmpl w:val="69A8E770"/>
    <w:lvl w:ilvl="0" w:tplc="4D16CE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964B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B80F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F870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489D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44F7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9831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B2E4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B03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163AD0"/>
    <w:multiLevelType w:val="hybridMultilevel"/>
    <w:tmpl w:val="0F90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A7DB3"/>
    <w:multiLevelType w:val="hybridMultilevel"/>
    <w:tmpl w:val="1354DE0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4BEB46EB"/>
    <w:multiLevelType w:val="hybridMultilevel"/>
    <w:tmpl w:val="F6D84ED2"/>
    <w:lvl w:ilvl="0" w:tplc="C010CE92">
      <w:start w:val="2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A6F28"/>
    <w:multiLevelType w:val="hybridMultilevel"/>
    <w:tmpl w:val="35A2D0AC"/>
    <w:lvl w:ilvl="0" w:tplc="E794A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FEDC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E02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0BC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FC7A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AECA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EF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4AC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FE2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4E4586"/>
    <w:multiLevelType w:val="hybridMultilevel"/>
    <w:tmpl w:val="E9B439C0"/>
    <w:lvl w:ilvl="0" w:tplc="EABA72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8CFE2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A420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E38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18DB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42CE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287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5E40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62FA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796B88"/>
    <w:multiLevelType w:val="hybridMultilevel"/>
    <w:tmpl w:val="29EA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81C30"/>
    <w:multiLevelType w:val="hybridMultilevel"/>
    <w:tmpl w:val="2E42183E"/>
    <w:lvl w:ilvl="0" w:tplc="C010CE92">
      <w:start w:val="2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355D6"/>
    <w:multiLevelType w:val="hybridMultilevel"/>
    <w:tmpl w:val="6D6432DE"/>
    <w:lvl w:ilvl="0" w:tplc="E034EE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17E84"/>
    <w:multiLevelType w:val="hybridMultilevel"/>
    <w:tmpl w:val="11E040A8"/>
    <w:lvl w:ilvl="0" w:tplc="151877B0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2">
    <w:nsid w:val="756F6F0B"/>
    <w:multiLevelType w:val="hybridMultilevel"/>
    <w:tmpl w:val="914C85AE"/>
    <w:lvl w:ilvl="0" w:tplc="F5E051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F479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34E6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C17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E8E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885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C80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541B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E25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FC7296"/>
    <w:multiLevelType w:val="hybridMultilevel"/>
    <w:tmpl w:val="A3441B02"/>
    <w:lvl w:ilvl="0" w:tplc="AE743C4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7D050268"/>
    <w:multiLevelType w:val="hybridMultilevel"/>
    <w:tmpl w:val="76D08550"/>
    <w:lvl w:ilvl="0" w:tplc="E79E3B5A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6"/>
  </w:num>
  <w:num w:numId="5">
    <w:abstractNumId w:val="12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14"/>
  </w:num>
  <w:num w:numId="12">
    <w:abstractNumId w:val="14"/>
  </w:num>
  <w:num w:numId="13">
    <w:abstractNumId w:val="9"/>
  </w:num>
  <w:num w:numId="14">
    <w:abstractNumId w:val="5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13"/>
    <w:rsid w:val="00021A86"/>
    <w:rsid w:val="000237AF"/>
    <w:rsid w:val="0003338D"/>
    <w:rsid w:val="000417F8"/>
    <w:rsid w:val="00043140"/>
    <w:rsid w:val="00080740"/>
    <w:rsid w:val="000A5582"/>
    <w:rsid w:val="000A63E3"/>
    <w:rsid w:val="000C2DD8"/>
    <w:rsid w:val="000C7A1D"/>
    <w:rsid w:val="00125475"/>
    <w:rsid w:val="00131BD8"/>
    <w:rsid w:val="00142239"/>
    <w:rsid w:val="00166AF6"/>
    <w:rsid w:val="00184D8D"/>
    <w:rsid w:val="001959DF"/>
    <w:rsid w:val="001A119D"/>
    <w:rsid w:val="001C6B5A"/>
    <w:rsid w:val="001F6B0F"/>
    <w:rsid w:val="00213349"/>
    <w:rsid w:val="002241B4"/>
    <w:rsid w:val="00224CF0"/>
    <w:rsid w:val="002258F8"/>
    <w:rsid w:val="0024443D"/>
    <w:rsid w:val="00253042"/>
    <w:rsid w:val="0026022B"/>
    <w:rsid w:val="00260DE3"/>
    <w:rsid w:val="002730DA"/>
    <w:rsid w:val="00293301"/>
    <w:rsid w:val="002C02D8"/>
    <w:rsid w:val="002C066B"/>
    <w:rsid w:val="002E5A36"/>
    <w:rsid w:val="002F4CAF"/>
    <w:rsid w:val="003029A0"/>
    <w:rsid w:val="0032131D"/>
    <w:rsid w:val="003672F8"/>
    <w:rsid w:val="0037365F"/>
    <w:rsid w:val="00377F92"/>
    <w:rsid w:val="003E5735"/>
    <w:rsid w:val="0041262B"/>
    <w:rsid w:val="00432D23"/>
    <w:rsid w:val="00443548"/>
    <w:rsid w:val="00452262"/>
    <w:rsid w:val="00456F98"/>
    <w:rsid w:val="004846BB"/>
    <w:rsid w:val="004A1123"/>
    <w:rsid w:val="004C4F62"/>
    <w:rsid w:val="004D2BBE"/>
    <w:rsid w:val="004D4EE5"/>
    <w:rsid w:val="004E690B"/>
    <w:rsid w:val="004F7AB1"/>
    <w:rsid w:val="00501322"/>
    <w:rsid w:val="005036C9"/>
    <w:rsid w:val="00515DDA"/>
    <w:rsid w:val="00516F7E"/>
    <w:rsid w:val="005275B4"/>
    <w:rsid w:val="00550CDB"/>
    <w:rsid w:val="00563738"/>
    <w:rsid w:val="00575EE7"/>
    <w:rsid w:val="00591BF1"/>
    <w:rsid w:val="00592101"/>
    <w:rsid w:val="005B11A6"/>
    <w:rsid w:val="005C218F"/>
    <w:rsid w:val="005D0EA0"/>
    <w:rsid w:val="005F493A"/>
    <w:rsid w:val="00604E77"/>
    <w:rsid w:val="00666BD3"/>
    <w:rsid w:val="00672228"/>
    <w:rsid w:val="00681F82"/>
    <w:rsid w:val="0069072C"/>
    <w:rsid w:val="006914D1"/>
    <w:rsid w:val="006C70E4"/>
    <w:rsid w:val="006F6753"/>
    <w:rsid w:val="007006F6"/>
    <w:rsid w:val="007253FD"/>
    <w:rsid w:val="00731B34"/>
    <w:rsid w:val="00736764"/>
    <w:rsid w:val="007631DA"/>
    <w:rsid w:val="007747EE"/>
    <w:rsid w:val="00777837"/>
    <w:rsid w:val="007869A9"/>
    <w:rsid w:val="007A69C5"/>
    <w:rsid w:val="007A7A27"/>
    <w:rsid w:val="007A7FAD"/>
    <w:rsid w:val="007C3AC1"/>
    <w:rsid w:val="007D1C70"/>
    <w:rsid w:val="007F7A0B"/>
    <w:rsid w:val="008005EE"/>
    <w:rsid w:val="00814513"/>
    <w:rsid w:val="0081700C"/>
    <w:rsid w:val="008273D2"/>
    <w:rsid w:val="00846400"/>
    <w:rsid w:val="00851531"/>
    <w:rsid w:val="00863749"/>
    <w:rsid w:val="008673E3"/>
    <w:rsid w:val="00876B32"/>
    <w:rsid w:val="008A3A7F"/>
    <w:rsid w:val="008A772B"/>
    <w:rsid w:val="008E2313"/>
    <w:rsid w:val="008F59F9"/>
    <w:rsid w:val="00934DFF"/>
    <w:rsid w:val="00943B00"/>
    <w:rsid w:val="00982DA4"/>
    <w:rsid w:val="00990D0F"/>
    <w:rsid w:val="009929E5"/>
    <w:rsid w:val="00993A04"/>
    <w:rsid w:val="009A1D84"/>
    <w:rsid w:val="009B4CA8"/>
    <w:rsid w:val="009D7671"/>
    <w:rsid w:val="009E1AB2"/>
    <w:rsid w:val="009F1020"/>
    <w:rsid w:val="00A44D51"/>
    <w:rsid w:val="00A47A9A"/>
    <w:rsid w:val="00A77800"/>
    <w:rsid w:val="00A91D44"/>
    <w:rsid w:val="00AC4EDC"/>
    <w:rsid w:val="00AC4FDB"/>
    <w:rsid w:val="00B0093A"/>
    <w:rsid w:val="00B13EE9"/>
    <w:rsid w:val="00B21611"/>
    <w:rsid w:val="00B228DE"/>
    <w:rsid w:val="00B50800"/>
    <w:rsid w:val="00B57859"/>
    <w:rsid w:val="00B706A0"/>
    <w:rsid w:val="00B81886"/>
    <w:rsid w:val="00B92DBD"/>
    <w:rsid w:val="00B94D77"/>
    <w:rsid w:val="00B957DA"/>
    <w:rsid w:val="00BC4B0A"/>
    <w:rsid w:val="00BE28F4"/>
    <w:rsid w:val="00C03CEF"/>
    <w:rsid w:val="00C1732D"/>
    <w:rsid w:val="00C36B7B"/>
    <w:rsid w:val="00C373F2"/>
    <w:rsid w:val="00C446E6"/>
    <w:rsid w:val="00C51010"/>
    <w:rsid w:val="00C744A9"/>
    <w:rsid w:val="00C74812"/>
    <w:rsid w:val="00C91558"/>
    <w:rsid w:val="00C97801"/>
    <w:rsid w:val="00CA6BA1"/>
    <w:rsid w:val="00CC4BA4"/>
    <w:rsid w:val="00D069E7"/>
    <w:rsid w:val="00D10803"/>
    <w:rsid w:val="00D109BC"/>
    <w:rsid w:val="00D15F8B"/>
    <w:rsid w:val="00D17FC9"/>
    <w:rsid w:val="00D335B6"/>
    <w:rsid w:val="00D33CD1"/>
    <w:rsid w:val="00D41737"/>
    <w:rsid w:val="00D66666"/>
    <w:rsid w:val="00D94172"/>
    <w:rsid w:val="00DA279F"/>
    <w:rsid w:val="00DC4BDD"/>
    <w:rsid w:val="00DD2C53"/>
    <w:rsid w:val="00DD6FA4"/>
    <w:rsid w:val="00E004DD"/>
    <w:rsid w:val="00E051C5"/>
    <w:rsid w:val="00E1211F"/>
    <w:rsid w:val="00E13F74"/>
    <w:rsid w:val="00E1447B"/>
    <w:rsid w:val="00E31CDF"/>
    <w:rsid w:val="00E36A74"/>
    <w:rsid w:val="00E40E2F"/>
    <w:rsid w:val="00E46557"/>
    <w:rsid w:val="00E4685D"/>
    <w:rsid w:val="00E51B11"/>
    <w:rsid w:val="00E5612A"/>
    <w:rsid w:val="00E62FB1"/>
    <w:rsid w:val="00E777A5"/>
    <w:rsid w:val="00E93EA5"/>
    <w:rsid w:val="00E95A65"/>
    <w:rsid w:val="00EB5167"/>
    <w:rsid w:val="00EC7AE3"/>
    <w:rsid w:val="00ED6BB7"/>
    <w:rsid w:val="00EF3433"/>
    <w:rsid w:val="00F100AB"/>
    <w:rsid w:val="00F42B31"/>
    <w:rsid w:val="00F50A0A"/>
    <w:rsid w:val="00F522B1"/>
    <w:rsid w:val="00F5737C"/>
    <w:rsid w:val="00F6566C"/>
    <w:rsid w:val="00FC11DC"/>
    <w:rsid w:val="00FD20C7"/>
    <w:rsid w:val="00FD719B"/>
    <w:rsid w:val="00FF56FC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4513"/>
    <w:rPr>
      <w:rFonts w:cs="Times New Roman"/>
    </w:rPr>
  </w:style>
  <w:style w:type="paragraph" w:styleId="a5">
    <w:name w:val="footer"/>
    <w:basedOn w:val="a"/>
    <w:link w:val="a6"/>
    <w:uiPriority w:val="99"/>
    <w:rsid w:val="0081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451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1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145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706A0"/>
    <w:pPr>
      <w:ind w:left="720"/>
      <w:contextualSpacing/>
    </w:pPr>
    <w:rPr>
      <w:lang w:eastAsia="en-US"/>
    </w:rPr>
  </w:style>
  <w:style w:type="character" w:customStyle="1" w:styleId="aa">
    <w:name w:val="Основной текст_"/>
    <w:basedOn w:val="a0"/>
    <w:link w:val="4"/>
    <w:uiPriority w:val="99"/>
    <w:locked/>
    <w:rsid w:val="00B706A0"/>
    <w:rPr>
      <w:rFonts w:cs="Times New Roman"/>
      <w:shd w:val="clear" w:color="auto" w:fill="FFFFFF"/>
    </w:rPr>
  </w:style>
  <w:style w:type="paragraph" w:customStyle="1" w:styleId="4">
    <w:name w:val="Основной текст4"/>
    <w:basedOn w:val="a"/>
    <w:link w:val="aa"/>
    <w:uiPriority w:val="99"/>
    <w:rsid w:val="00B706A0"/>
    <w:pPr>
      <w:shd w:val="clear" w:color="auto" w:fill="FFFFFF"/>
      <w:spacing w:after="420" w:line="240" w:lineRule="atLeast"/>
    </w:pPr>
  </w:style>
  <w:style w:type="character" w:styleId="ab">
    <w:name w:val="Hyperlink"/>
    <w:basedOn w:val="a0"/>
    <w:uiPriority w:val="99"/>
    <w:semiHidden/>
    <w:rsid w:val="00166AF6"/>
    <w:rPr>
      <w:rFonts w:cs="Times New Roman"/>
      <w:color w:val="0000FF"/>
      <w:u w:val="single"/>
    </w:rPr>
  </w:style>
  <w:style w:type="paragraph" w:customStyle="1" w:styleId="name10">
    <w:name w:val="name10"/>
    <w:basedOn w:val="a"/>
    <w:uiPriority w:val="99"/>
    <w:rsid w:val="00456F98"/>
    <w:pPr>
      <w:spacing w:after="0" w:line="300" w:lineRule="atLeast"/>
    </w:pPr>
    <w:rPr>
      <w:rFonts w:ascii="Times New Roman" w:hAnsi="Times New Roman"/>
      <w:b/>
      <w:bCs/>
      <w:color w:val="333333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A7FAD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c">
    <w:name w:val="Normal (Web)"/>
    <w:basedOn w:val="a"/>
    <w:uiPriority w:val="99"/>
    <w:unhideWhenUsed/>
    <w:rsid w:val="00E51B11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a0"/>
    <w:rsid w:val="009D7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4513"/>
    <w:rPr>
      <w:rFonts w:cs="Times New Roman"/>
    </w:rPr>
  </w:style>
  <w:style w:type="paragraph" w:styleId="a5">
    <w:name w:val="footer"/>
    <w:basedOn w:val="a"/>
    <w:link w:val="a6"/>
    <w:uiPriority w:val="99"/>
    <w:rsid w:val="0081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451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1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145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706A0"/>
    <w:pPr>
      <w:ind w:left="720"/>
      <w:contextualSpacing/>
    </w:pPr>
    <w:rPr>
      <w:lang w:eastAsia="en-US"/>
    </w:rPr>
  </w:style>
  <w:style w:type="character" w:customStyle="1" w:styleId="aa">
    <w:name w:val="Основной текст_"/>
    <w:basedOn w:val="a0"/>
    <w:link w:val="4"/>
    <w:uiPriority w:val="99"/>
    <w:locked/>
    <w:rsid w:val="00B706A0"/>
    <w:rPr>
      <w:rFonts w:cs="Times New Roman"/>
      <w:shd w:val="clear" w:color="auto" w:fill="FFFFFF"/>
    </w:rPr>
  </w:style>
  <w:style w:type="paragraph" w:customStyle="1" w:styleId="4">
    <w:name w:val="Основной текст4"/>
    <w:basedOn w:val="a"/>
    <w:link w:val="aa"/>
    <w:uiPriority w:val="99"/>
    <w:rsid w:val="00B706A0"/>
    <w:pPr>
      <w:shd w:val="clear" w:color="auto" w:fill="FFFFFF"/>
      <w:spacing w:after="420" w:line="240" w:lineRule="atLeast"/>
    </w:pPr>
  </w:style>
  <w:style w:type="character" w:styleId="ab">
    <w:name w:val="Hyperlink"/>
    <w:basedOn w:val="a0"/>
    <w:uiPriority w:val="99"/>
    <w:semiHidden/>
    <w:rsid w:val="00166AF6"/>
    <w:rPr>
      <w:rFonts w:cs="Times New Roman"/>
      <w:color w:val="0000FF"/>
      <w:u w:val="single"/>
    </w:rPr>
  </w:style>
  <w:style w:type="paragraph" w:customStyle="1" w:styleId="name10">
    <w:name w:val="name10"/>
    <w:basedOn w:val="a"/>
    <w:uiPriority w:val="99"/>
    <w:rsid w:val="00456F98"/>
    <w:pPr>
      <w:spacing w:after="0" w:line="300" w:lineRule="atLeast"/>
    </w:pPr>
    <w:rPr>
      <w:rFonts w:ascii="Times New Roman" w:hAnsi="Times New Roman"/>
      <w:b/>
      <w:bCs/>
      <w:color w:val="333333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A7FAD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c">
    <w:name w:val="Normal (Web)"/>
    <w:basedOn w:val="a"/>
    <w:uiPriority w:val="99"/>
    <w:unhideWhenUsed/>
    <w:rsid w:val="00E51B11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a0"/>
    <w:rsid w:val="009D7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577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88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609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571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82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83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57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6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6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6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587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99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601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5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6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rowncro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ely-keskus.fi/fi/ven/Sivut/venaja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opskolkovo@dlcom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rityssalo.fi/inenglish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ietomassa.fi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arus.fi/rus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ekes.fi/en/community/Home/351/Home/473" TargetMode="External"/><Relationship Id="rId14" Type="http://schemas.openxmlformats.org/officeDocument/2006/relationships/hyperlink" Target="http://www.medaffcon.fi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AC038-F607-4867-B503-91B9BCB7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spravceva_nv</dc:creator>
  <cp:lastModifiedBy>Nikina Anna</cp:lastModifiedBy>
  <cp:revision>3</cp:revision>
  <cp:lastPrinted>2012-11-08T14:02:00Z</cp:lastPrinted>
  <dcterms:created xsi:type="dcterms:W3CDTF">2013-03-26T14:01:00Z</dcterms:created>
  <dcterms:modified xsi:type="dcterms:W3CDTF">2013-03-26T14:01:00Z</dcterms:modified>
</cp:coreProperties>
</file>